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667280365"/>
        <w:docPartObj>
          <w:docPartGallery w:val="Cover Pages"/>
          <w:docPartUnique/>
        </w:docPartObj>
      </w:sdtPr>
      <w:sdtEndPr>
        <w:rPr>
          <w:color w:val="FFFFFF" w:themeColor="background1"/>
          <w:lang w:val="en-US" w:eastAsia="ja-JP"/>
        </w:rPr>
      </w:sdtEndPr>
      <w:sdtContent>
        <w:p w14:paraId="2CA57C1C" w14:textId="06F5FAD0" w:rsidR="002C4555" w:rsidRPr="00931374" w:rsidRDefault="006F254D" w:rsidP="00931374">
          <w:pPr>
            <w:spacing w:after="0"/>
            <w:jc w:val="center"/>
            <w:rPr>
              <w:rFonts w:ascii="Gadugi" w:hAnsi="Gadugi"/>
              <w:b/>
              <w:color w:val="FFFFFF" w:themeColor="background1"/>
              <w:sz w:val="24"/>
            </w:rPr>
          </w:pPr>
          <w:r w:rsidRPr="00931374">
            <w:rPr>
              <w:rFonts w:ascii="Gadugi" w:hAnsi="Gadugi"/>
              <w:b/>
              <w:noProof/>
              <w:color w:val="FFFFFF" w:themeColor="background1"/>
              <w:sz w:val="24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3C951D0" wp14:editId="59CE65A0">
                    <wp:simplePos x="0" y="0"/>
                    <wp:positionH relativeFrom="margin">
                      <wp:posOffset>-378460</wp:posOffset>
                    </wp:positionH>
                    <wp:positionV relativeFrom="margin">
                      <wp:posOffset>-358140</wp:posOffset>
                    </wp:positionV>
                    <wp:extent cx="7038975" cy="2238375"/>
                    <wp:effectExtent l="0" t="0" r="9525" b="952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38975" cy="2238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07F45311" w14:textId="77777777" w:rsidR="007E5135" w:rsidRPr="00F044D9" w:rsidRDefault="007E5135" w:rsidP="0093137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C951D0" id="Rectangle 6" o:spid="_x0000_s1026" style="position:absolute;left:0;text-align:left;margin-left:-29.8pt;margin-top:-28.2pt;width:554.25pt;height:17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" fillcolor="#03485b [2415]" stroked="f">
                    <v:textbox inset="18pt,,108pt,7.2pt">
                      <w:txbxContent>
                        <w:p w14:paraId="07F45311" w14:textId="77777777" w:rsidR="007E5135" w:rsidRPr="00F044D9" w:rsidRDefault="007E5135" w:rsidP="0093137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C4555" w:rsidRPr="00931374">
            <w:rPr>
              <w:rFonts w:ascii="Gadugi" w:hAnsi="Gadugi"/>
              <w:b/>
              <w:color w:val="FFFFFF" w:themeColor="background1"/>
              <w:sz w:val="24"/>
            </w:rPr>
            <w:t>Department of Communities, Child Safety and Disability Services –</w:t>
          </w:r>
          <w:r w:rsidR="002C4555" w:rsidRPr="00931374">
            <w:rPr>
              <w:rFonts w:ascii="Gadugi" w:hAnsi="Gadugi"/>
              <w:b/>
              <w:color w:val="FFFFFF" w:themeColor="background1"/>
              <w:sz w:val="24"/>
            </w:rPr>
            <w:br/>
            <w:t>Multicultural Affairs Queensland</w:t>
          </w:r>
        </w:p>
        <w:p w14:paraId="639719BB" w14:textId="77777777" w:rsidR="002C4555" w:rsidRPr="00931374" w:rsidRDefault="002C4555" w:rsidP="007E5135">
          <w:pPr>
            <w:spacing w:after="0"/>
            <w:jc w:val="center"/>
            <w:rPr>
              <w:rFonts w:ascii="Gadugi" w:hAnsi="Gadugi"/>
              <w:b/>
              <w:color w:val="FFFFFF" w:themeColor="background1"/>
              <w:sz w:val="24"/>
            </w:rPr>
          </w:pPr>
        </w:p>
        <w:p w14:paraId="36C319CA" w14:textId="2E906571" w:rsidR="002C4555" w:rsidRDefault="00192D5E" w:rsidP="007E5135">
          <w:pPr>
            <w:spacing w:after="0"/>
            <w:jc w:val="center"/>
            <w:rPr>
              <w:rFonts w:ascii="Gadugi" w:hAnsi="Gadugi"/>
              <w:color w:val="FFFFFF" w:themeColor="background1"/>
              <w:sz w:val="32"/>
              <w:szCs w:val="32"/>
            </w:rPr>
          </w:pPr>
          <w:r w:rsidRPr="00931374">
            <w:rPr>
              <w:rFonts w:ascii="Gadugi" w:hAnsi="Gadugi"/>
              <w:color w:val="FFFFFF" w:themeColor="background1"/>
              <w:sz w:val="32"/>
              <w:szCs w:val="32"/>
            </w:rPr>
            <w:t>Celebrating Multicultural Queensland</w:t>
          </w:r>
          <w:r w:rsidR="00931374">
            <w:rPr>
              <w:rFonts w:ascii="Gadugi" w:hAnsi="Gadugi"/>
              <w:color w:val="FFFFFF" w:themeColor="background1"/>
              <w:sz w:val="32"/>
              <w:szCs w:val="32"/>
            </w:rPr>
            <w:t xml:space="preserve"> </w:t>
          </w:r>
          <w:r w:rsidRPr="00931374">
            <w:rPr>
              <w:rFonts w:ascii="Gadugi" w:hAnsi="Gadugi"/>
              <w:color w:val="FFFFFF" w:themeColor="background1"/>
              <w:sz w:val="32"/>
              <w:szCs w:val="32"/>
            </w:rPr>
            <w:t>Grants Program</w:t>
          </w:r>
        </w:p>
        <w:p w14:paraId="4D018241" w14:textId="6215B77D" w:rsidR="004C6FFF" w:rsidRPr="00931374" w:rsidRDefault="00F044D9" w:rsidP="007E5135">
          <w:pPr>
            <w:spacing w:after="0"/>
            <w:jc w:val="center"/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</w:pPr>
          <w:r w:rsidRPr="00931374"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  <w:t xml:space="preserve">Multicultural </w:t>
          </w:r>
          <w:r w:rsidR="002F2F30"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  <w:t>Projects</w:t>
          </w:r>
        </w:p>
        <w:p w14:paraId="0DA8FD70" w14:textId="4DEEE89B" w:rsidR="00F044D9" w:rsidRDefault="008366B3" w:rsidP="007E5135">
          <w:pPr>
            <w:spacing w:after="0"/>
            <w:jc w:val="center"/>
            <w:rPr>
              <w:color w:val="FFFFFF" w:themeColor="background1"/>
              <w:lang w:val="en-US" w:eastAsia="ja-JP"/>
            </w:rPr>
          </w:pPr>
        </w:p>
      </w:sdtContent>
    </w:sdt>
    <w:p w14:paraId="5DE2B780" w14:textId="741E23ED" w:rsidR="004C6FFF" w:rsidRPr="00931374" w:rsidRDefault="004C6FFF" w:rsidP="007E5135">
      <w:pPr>
        <w:spacing w:after="0"/>
        <w:jc w:val="center"/>
        <w:rPr>
          <w:rFonts w:ascii="Gadugi" w:hAnsi="Gadugi"/>
          <w:color w:val="FFFFFF" w:themeColor="background1"/>
          <w:sz w:val="32"/>
          <w:szCs w:val="32"/>
        </w:rPr>
      </w:pPr>
      <w:r w:rsidRPr="00931374">
        <w:rPr>
          <w:rFonts w:ascii="Gadugi" w:hAnsi="Gadugi"/>
          <w:color w:val="FFFFFF" w:themeColor="background1"/>
          <w:sz w:val="32"/>
          <w:szCs w:val="32"/>
        </w:rPr>
        <w:t xml:space="preserve">Successful </w:t>
      </w:r>
      <w:r w:rsidR="00931374">
        <w:rPr>
          <w:rFonts w:ascii="Gadugi" w:hAnsi="Gadugi"/>
          <w:color w:val="FFFFFF" w:themeColor="background1"/>
          <w:sz w:val="32"/>
          <w:szCs w:val="32"/>
        </w:rPr>
        <w:t>grant r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 xml:space="preserve">ecipients for </w:t>
      </w:r>
      <w:r w:rsidR="002F2F30">
        <w:rPr>
          <w:rFonts w:ascii="Gadugi" w:hAnsi="Gadugi"/>
          <w:color w:val="FFFFFF" w:themeColor="background1"/>
          <w:sz w:val="32"/>
          <w:szCs w:val="32"/>
        </w:rPr>
        <w:t xml:space="preserve">projects 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 xml:space="preserve">to be </w:t>
      </w:r>
      <w:r w:rsidR="00931374">
        <w:rPr>
          <w:rFonts w:ascii="Gadugi" w:hAnsi="Gadugi"/>
          <w:color w:val="FFFFFF" w:themeColor="background1"/>
          <w:sz w:val="32"/>
          <w:szCs w:val="32"/>
        </w:rPr>
        <w:t>h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>eld i</w:t>
      </w:r>
      <w:r w:rsidRPr="00931374">
        <w:rPr>
          <w:rFonts w:ascii="Gadugi" w:hAnsi="Gadugi"/>
          <w:color w:val="FFFFFF" w:themeColor="background1"/>
          <w:sz w:val="32"/>
          <w:szCs w:val="32"/>
        </w:rPr>
        <w:t>n 2017</w:t>
      </w:r>
      <w:r w:rsidR="002F2F30">
        <w:rPr>
          <w:rFonts w:ascii="Gadugi" w:hAnsi="Gadugi"/>
          <w:color w:val="FFFFFF" w:themeColor="background1"/>
          <w:sz w:val="32"/>
          <w:szCs w:val="32"/>
        </w:rPr>
        <w:t>-2018</w:t>
      </w:r>
    </w:p>
    <w:p w14:paraId="5F482F43" w14:textId="77777777" w:rsidR="00931374" w:rsidRPr="00931374" w:rsidRDefault="00931374" w:rsidP="007E5135">
      <w:pPr>
        <w:spacing w:after="0"/>
        <w:jc w:val="center"/>
        <w:rPr>
          <w:rFonts w:ascii="Gadugi" w:hAnsi="Gadugi"/>
          <w:color w:val="FFFFFF" w:themeColor="background1"/>
          <w:sz w:val="32"/>
          <w:szCs w:val="32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  <w:gridCol w:w="1134"/>
      </w:tblGrid>
      <w:tr w:rsidR="004C6FFF" w:rsidRPr="00931374" w14:paraId="72FB48C6" w14:textId="77777777" w:rsidTr="009E03CF">
        <w:trPr>
          <w:trHeight w:val="4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C2E89F3" w14:textId="77777777" w:rsidR="004C6FFF" w:rsidRPr="00931374" w:rsidRDefault="004C6FFF" w:rsidP="004C6FFF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06F1328" w14:textId="74431337" w:rsidR="004C6FFF" w:rsidRPr="00931374" w:rsidRDefault="004C6FFF" w:rsidP="004C6FFF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03EC43E" w14:textId="77777777" w:rsidR="004C6FFF" w:rsidRPr="00931374" w:rsidRDefault="004C6FFF" w:rsidP="002F2F30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0C12B4A8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45C" w14:textId="272267DB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Australian Queensland Fujian Association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DC9" w14:textId="05E4D0B8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Golfing 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CA32FB" w14:textId="0B07E5A7" w:rsidR="004C6FFF" w:rsidRPr="00931374" w:rsidRDefault="004C6FFF" w:rsidP="00520E8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520E8F">
              <w:rPr>
                <w:rFonts w:cs="Arial"/>
                <w:b/>
                <w:bCs/>
                <w:color w:val="000000"/>
              </w:rPr>
              <w:t>9,776</w:t>
            </w:r>
          </w:p>
        </w:tc>
      </w:tr>
      <w:tr w:rsidR="00014D16" w:rsidRPr="00931374" w14:paraId="63EDC1A9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B35" w14:textId="7C0BA98F" w:rsidR="00014D16" w:rsidRPr="00931374" w:rsidRDefault="002F2F30" w:rsidP="00BE4DBA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Communify Qld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2A95" w14:textId="485CFADB" w:rsidR="00014D16" w:rsidRPr="00931374" w:rsidRDefault="002F2F30" w:rsidP="00BE4DBA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Connecting Across Communities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FBC3FF1" w14:textId="39627687" w:rsidR="00014D16" w:rsidRPr="00931374" w:rsidRDefault="00014D16" w:rsidP="002F2F30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23,180</w:t>
            </w:r>
          </w:p>
        </w:tc>
      </w:tr>
      <w:tr w:rsidR="004C6FFF" w:rsidRPr="00931374" w14:paraId="79FBE979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30B" w14:textId="49020119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Gold Coast Football Club</w:t>
            </w:r>
            <w:r w:rsidR="00520E8F">
              <w:rPr>
                <w:rFonts w:cs="Arial"/>
                <w:b/>
                <w:bCs/>
                <w:color w:val="000000"/>
              </w:rPr>
              <w:t xml:space="preserve">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A7D0" w14:textId="585F0CB2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Gold Coast SUNS Multicultural Leadership Programs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EA98FBB" w14:textId="05BD69D7" w:rsidR="004C6FFF" w:rsidRPr="00931374" w:rsidRDefault="004C6FFF" w:rsidP="00520E8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2</w:t>
            </w:r>
            <w:r w:rsidR="009E03CF">
              <w:rPr>
                <w:rFonts w:cs="Arial"/>
                <w:b/>
                <w:bCs/>
                <w:color w:val="000000"/>
              </w:rPr>
              <w:t>2</w:t>
            </w:r>
            <w:r w:rsidRPr="00931374">
              <w:rPr>
                <w:rFonts w:cs="Arial"/>
                <w:b/>
                <w:bCs/>
                <w:color w:val="000000"/>
              </w:rPr>
              <w:t>,</w:t>
            </w:r>
            <w:r w:rsidR="00520E8F">
              <w:rPr>
                <w:rFonts w:cs="Arial"/>
                <w:b/>
                <w:bCs/>
                <w:color w:val="000000"/>
              </w:rPr>
              <w:t>452</w:t>
            </w:r>
          </w:p>
        </w:tc>
      </w:tr>
      <w:tr w:rsidR="004C6FFF" w:rsidRPr="00931374" w14:paraId="21B6FF73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091" w14:textId="5EB449FD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Islamic Women</w:t>
            </w:r>
            <w:r w:rsidR="00C94165">
              <w:rPr>
                <w:rFonts w:cs="Arial"/>
                <w:b/>
                <w:bCs/>
                <w:color w:val="000000"/>
              </w:rPr>
              <w:t>’</w:t>
            </w:r>
            <w:r w:rsidRPr="002F2F30">
              <w:rPr>
                <w:rFonts w:cs="Arial"/>
                <w:b/>
                <w:bCs/>
                <w:color w:val="000000"/>
              </w:rPr>
              <w:t>s Association of Australia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B1DF" w14:textId="77777777" w:rsidR="00BE04CC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 xml:space="preserve">Indigenous and Muslims Connected – </w:t>
            </w:r>
          </w:p>
          <w:p w14:paraId="2C404D06" w14:textId="7CB68F26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I AM Connected 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9D7AA8F" w14:textId="5C4DF5A8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14,</w:t>
            </w:r>
            <w:r w:rsidR="00D828E7">
              <w:rPr>
                <w:rFonts w:cs="Arial"/>
                <w:b/>
                <w:bCs/>
                <w:color w:val="000000"/>
              </w:rPr>
              <w:t>279</w:t>
            </w:r>
          </w:p>
        </w:tc>
      </w:tr>
      <w:tr w:rsidR="002F2F30" w:rsidRPr="00931374" w14:paraId="0C2871FE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815" w14:textId="30D7FCFA" w:rsidR="002F2F30" w:rsidRPr="00931374" w:rsidRDefault="002F2F30" w:rsidP="009B4CCE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Livingstone Shire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CAD" w14:textId="266B8FA9" w:rsidR="002F2F30" w:rsidRPr="00931374" w:rsidRDefault="002F2F30" w:rsidP="009B4CCE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The UNITY Project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6036AE3" w14:textId="5BA4A396" w:rsidR="002F2F30" w:rsidRPr="00931374" w:rsidRDefault="002F2F30" w:rsidP="002F2F30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>
              <w:rPr>
                <w:rFonts w:cs="Arial"/>
                <w:b/>
                <w:bCs/>
                <w:color w:val="000000"/>
              </w:rPr>
              <w:t>8,177</w:t>
            </w:r>
          </w:p>
        </w:tc>
      </w:tr>
      <w:tr w:rsidR="004C6FFF" w:rsidRPr="00931374" w14:paraId="473F79B1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DE8" w14:textId="7629008F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Lockyer Information &amp; Neighbourhood Centre Incorporated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990" w14:textId="419F4C54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Sharing Cultures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0C10090" w14:textId="737568FC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9E03CF">
              <w:rPr>
                <w:rFonts w:cs="Arial"/>
                <w:b/>
                <w:bCs/>
                <w:color w:val="000000"/>
              </w:rPr>
              <w:t>1</w:t>
            </w:r>
            <w:r w:rsidR="00D828E7">
              <w:rPr>
                <w:rFonts w:cs="Arial"/>
                <w:b/>
                <w:bCs/>
                <w:color w:val="000000"/>
              </w:rPr>
              <w:t>8,480</w:t>
            </w:r>
          </w:p>
        </w:tc>
      </w:tr>
      <w:tr w:rsidR="004C6FFF" w:rsidRPr="00931374" w14:paraId="6E512FD1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2B4" w14:textId="264D407B" w:rsidR="004C6FFF" w:rsidRPr="00931374" w:rsidRDefault="002F2F30" w:rsidP="002F2F30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MDA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1D8" w14:textId="7DBD2439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Creating Welcoming Communities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F1045C3" w14:textId="6C8D5FD2" w:rsidR="004C6FFF" w:rsidRPr="00931374" w:rsidRDefault="004C6FFF" w:rsidP="009E03C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9E03CF">
              <w:rPr>
                <w:rFonts w:cs="Arial"/>
                <w:b/>
                <w:bCs/>
                <w:color w:val="000000"/>
              </w:rPr>
              <w:t>20,310</w:t>
            </w:r>
          </w:p>
        </w:tc>
      </w:tr>
      <w:tr w:rsidR="004C6FFF" w:rsidRPr="00931374" w14:paraId="074053AC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DF0" w14:textId="65681041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Multicultural Communities Council Gold Coast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127" w14:textId="28D7FBA7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I Speak Your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6CB7B27" w14:textId="0BB320BD" w:rsidR="004C6FFF" w:rsidRPr="00931374" w:rsidRDefault="004C6FFF" w:rsidP="002F2F30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24,250</w:t>
            </w:r>
          </w:p>
        </w:tc>
      </w:tr>
      <w:tr w:rsidR="004C6FFF" w:rsidRPr="00931374" w14:paraId="28558FA7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26B" w14:textId="4CAB113B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Multicultural Families Organisation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0E8" w14:textId="23DB86D9" w:rsidR="004C6FFF" w:rsidRPr="00931374" w:rsidRDefault="002F2F30" w:rsidP="00D94336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The Meeting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7CEEC8D" w14:textId="7327F6D4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2</w:t>
            </w:r>
            <w:r w:rsidR="00D828E7">
              <w:rPr>
                <w:rFonts w:cs="Arial"/>
                <w:b/>
                <w:bCs/>
                <w:color w:val="000000"/>
              </w:rPr>
              <w:t>3,20</w:t>
            </w:r>
            <w:r w:rsidR="009E03CF">
              <w:rPr>
                <w:rFonts w:cs="Arial"/>
                <w:b/>
                <w:bCs/>
                <w:color w:val="000000"/>
              </w:rPr>
              <w:t>0</w:t>
            </w:r>
          </w:p>
        </w:tc>
      </w:tr>
      <w:tr w:rsidR="004C6FFF" w:rsidRPr="00931374" w14:paraId="567E8E8A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682" w14:textId="0908CC83" w:rsidR="004C6FFF" w:rsidRPr="00931374" w:rsidRDefault="002F2F30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>National Rugby League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5F3" w14:textId="0583C98B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In League In Harmony In Queensland (ILIHIQ)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2418454" w14:textId="74B6ABD6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D828E7">
              <w:rPr>
                <w:rFonts w:cs="Arial"/>
                <w:b/>
                <w:bCs/>
                <w:color w:val="000000"/>
              </w:rPr>
              <w:t>21,790</w:t>
            </w:r>
          </w:p>
        </w:tc>
      </w:tr>
      <w:tr w:rsidR="004C6FFF" w:rsidRPr="00931374" w14:paraId="73171F23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012" w14:textId="0ABA6F9E" w:rsidR="004C6FFF" w:rsidRPr="00931374" w:rsidRDefault="002F2F30" w:rsidP="00BF4FE3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2F2F30">
              <w:rPr>
                <w:rFonts w:cs="Arial"/>
                <w:b/>
                <w:bCs/>
                <w:color w:val="000000"/>
              </w:rPr>
              <w:t xml:space="preserve">The Creche </w:t>
            </w:r>
            <w:r w:rsidR="00BF4FE3">
              <w:rPr>
                <w:rFonts w:cs="Arial"/>
                <w:b/>
                <w:bCs/>
                <w:color w:val="000000"/>
              </w:rPr>
              <w:t>&amp;</w:t>
            </w:r>
            <w:r w:rsidRPr="002F2F30">
              <w:rPr>
                <w:rFonts w:cs="Arial"/>
                <w:b/>
                <w:bCs/>
                <w:color w:val="000000"/>
              </w:rPr>
              <w:t xml:space="preserve"> Kindergarten Association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782" w14:textId="3F3B29AE" w:rsidR="004C6FFF" w:rsidRPr="00931374" w:rsidRDefault="002F2F30" w:rsidP="004C6FFF">
            <w:pPr>
              <w:spacing w:after="0"/>
              <w:rPr>
                <w:rFonts w:cs="Arial"/>
                <w:color w:val="000000"/>
              </w:rPr>
            </w:pPr>
            <w:r w:rsidRPr="002F2F30">
              <w:rPr>
                <w:rFonts w:cs="Arial"/>
                <w:color w:val="000000"/>
              </w:rPr>
              <w:t>Reaching Out 4 Access and Participation in Early Childhood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D6E7F51" w14:textId="0BF93578" w:rsidR="004C6FFF" w:rsidRPr="00931374" w:rsidRDefault="004C6FFF" w:rsidP="002F2F30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2F2F30">
              <w:rPr>
                <w:rFonts w:cs="Arial"/>
                <w:b/>
                <w:bCs/>
                <w:color w:val="000000"/>
              </w:rPr>
              <w:t>23,310</w:t>
            </w:r>
          </w:p>
        </w:tc>
      </w:tr>
      <w:tr w:rsidR="004C6FFF" w:rsidRPr="00931374" w14:paraId="798ACD91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450" w14:textId="6721A813" w:rsidR="004C6FFF" w:rsidRPr="00931374" w:rsidRDefault="009E03C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E03CF">
              <w:rPr>
                <w:rFonts w:cs="Arial"/>
                <w:b/>
                <w:bCs/>
                <w:color w:val="000000"/>
              </w:rPr>
              <w:t>Together for Humanity Foundation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1FB" w14:textId="16953843" w:rsidR="004C6FFF" w:rsidRPr="00931374" w:rsidRDefault="009E03CF" w:rsidP="004C6FFF">
            <w:pPr>
              <w:spacing w:after="0"/>
              <w:rPr>
                <w:rFonts w:cs="Arial"/>
                <w:color w:val="000000"/>
              </w:rPr>
            </w:pPr>
            <w:r w:rsidRPr="009E03CF">
              <w:rPr>
                <w:rFonts w:cs="Arial"/>
                <w:color w:val="000000"/>
              </w:rPr>
              <w:t>Stronger Together - Community Inclusion and Diversity Celebration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D6C29C2" w14:textId="3CDBE707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</w:t>
            </w:r>
            <w:r w:rsidR="00D828E7">
              <w:rPr>
                <w:rFonts w:cs="Arial"/>
                <w:b/>
                <w:bCs/>
                <w:color w:val="000000"/>
              </w:rPr>
              <w:t>2</w:t>
            </w:r>
            <w:r w:rsidRPr="00931374">
              <w:rPr>
                <w:rFonts w:cs="Arial"/>
                <w:b/>
                <w:bCs/>
                <w:color w:val="000000"/>
              </w:rPr>
              <w:t>,000</w:t>
            </w:r>
          </w:p>
        </w:tc>
      </w:tr>
      <w:tr w:rsidR="004C6FFF" w:rsidRPr="00931374" w14:paraId="5416B887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890" w14:textId="56E80F06" w:rsidR="004C6FFF" w:rsidRPr="00931374" w:rsidRDefault="009E03C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E03CF">
              <w:rPr>
                <w:rFonts w:cs="Arial"/>
                <w:b/>
                <w:bCs/>
                <w:color w:val="000000"/>
              </w:rPr>
              <w:t>Townsville Intercultural Centre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3EF" w14:textId="4D1222B3" w:rsidR="004C6FFF" w:rsidRPr="00931374" w:rsidRDefault="009E03CF" w:rsidP="004C6FFF">
            <w:pPr>
              <w:spacing w:after="0"/>
              <w:rPr>
                <w:rFonts w:cs="Arial"/>
                <w:color w:val="000000"/>
              </w:rPr>
            </w:pPr>
            <w:r w:rsidRPr="009E03CF">
              <w:rPr>
                <w:rFonts w:cs="Arial"/>
                <w:color w:val="000000"/>
              </w:rPr>
              <w:t>Enabling Diverse Communities to Belong, Connect and Participate in North Queensland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645F00B" w14:textId="423A361E" w:rsidR="004C6FFF" w:rsidRPr="00931374" w:rsidRDefault="004C6FFF" w:rsidP="009E03C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9E03CF">
              <w:rPr>
                <w:rFonts w:cs="Arial"/>
                <w:b/>
                <w:bCs/>
                <w:color w:val="000000"/>
              </w:rPr>
              <w:t>23,585</w:t>
            </w:r>
          </w:p>
        </w:tc>
      </w:tr>
      <w:tr w:rsidR="004C6FFF" w:rsidRPr="00931374" w14:paraId="5E3A8D36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76B" w14:textId="2E7755B3" w:rsidR="004C6FFF" w:rsidRPr="00931374" w:rsidRDefault="009E03C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E03CF">
              <w:rPr>
                <w:rFonts w:cs="Arial"/>
                <w:b/>
                <w:bCs/>
                <w:color w:val="000000"/>
              </w:rPr>
              <w:t>Welcoming Intercultural Neighbours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536" w14:textId="3722B82A" w:rsidR="004C6FFF" w:rsidRPr="00931374" w:rsidRDefault="009E03CF" w:rsidP="004C6FFF">
            <w:pPr>
              <w:spacing w:after="0"/>
              <w:rPr>
                <w:rFonts w:cs="Arial"/>
                <w:color w:val="000000"/>
              </w:rPr>
            </w:pPr>
            <w:r w:rsidRPr="009E03CF">
              <w:rPr>
                <w:rFonts w:cs="Arial"/>
                <w:color w:val="000000"/>
              </w:rPr>
              <w:t>Gladstone Linked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7F4324D" w14:textId="7B1766B3" w:rsidR="004C6FFF" w:rsidRPr="00931374" w:rsidRDefault="004C6FFF" w:rsidP="00D828E7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9E03CF">
              <w:rPr>
                <w:rFonts w:cs="Arial"/>
                <w:b/>
                <w:bCs/>
                <w:color w:val="000000"/>
              </w:rPr>
              <w:t>2</w:t>
            </w:r>
            <w:r w:rsidR="00D828E7">
              <w:rPr>
                <w:rFonts w:cs="Arial"/>
                <w:b/>
                <w:bCs/>
                <w:color w:val="000000"/>
              </w:rPr>
              <w:t>3</w:t>
            </w:r>
            <w:r w:rsidR="009E03CF">
              <w:rPr>
                <w:rFonts w:cs="Arial"/>
                <w:b/>
                <w:bCs/>
                <w:color w:val="000000"/>
              </w:rPr>
              <w:t>,</w:t>
            </w:r>
            <w:r w:rsidR="00D828E7">
              <w:rPr>
                <w:rFonts w:cs="Arial"/>
                <w:b/>
                <w:bCs/>
                <w:color w:val="000000"/>
              </w:rPr>
              <w:t>0</w:t>
            </w:r>
            <w:r w:rsidR="009E03CF">
              <w:rPr>
                <w:rFonts w:cs="Arial"/>
                <w:b/>
                <w:bCs/>
                <w:color w:val="000000"/>
              </w:rPr>
              <w:t>00</w:t>
            </w:r>
          </w:p>
        </w:tc>
      </w:tr>
      <w:tr w:rsidR="004C6FFF" w:rsidRPr="00931374" w14:paraId="0A2A0A90" w14:textId="77777777" w:rsidTr="009E03CF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746" w14:textId="03AB2EDB" w:rsidR="004C6FFF" w:rsidRPr="00931374" w:rsidRDefault="009E03C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E03CF">
              <w:rPr>
                <w:rFonts w:cs="Arial"/>
                <w:b/>
                <w:bCs/>
                <w:color w:val="000000"/>
              </w:rPr>
              <w:t>Wesley Mission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60F" w14:textId="6D5FF065" w:rsidR="004C6FFF" w:rsidRPr="00931374" w:rsidRDefault="009E03CF" w:rsidP="004C6FFF">
            <w:pPr>
              <w:spacing w:after="0"/>
              <w:rPr>
                <w:rFonts w:cs="Arial"/>
                <w:color w:val="000000"/>
              </w:rPr>
            </w:pPr>
            <w:r w:rsidRPr="009E03CF">
              <w:rPr>
                <w:rFonts w:cs="Arial"/>
                <w:color w:val="000000"/>
              </w:rPr>
              <w:t>The Missing Piece of the Puzzle: English for Occupational Purposes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29FF0A" w14:textId="0E283F73" w:rsidR="004C6FFF" w:rsidRPr="00931374" w:rsidRDefault="004C6FFF" w:rsidP="009E03C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</w:t>
            </w:r>
            <w:r w:rsidR="009E03CF">
              <w:rPr>
                <w:rFonts w:cs="Arial"/>
                <w:b/>
                <w:bCs/>
                <w:color w:val="000000"/>
              </w:rPr>
              <w:t>22,211</w:t>
            </w:r>
          </w:p>
        </w:tc>
      </w:tr>
      <w:tr w:rsidR="004C6FFF" w:rsidRPr="00931374" w14:paraId="5029845C" w14:textId="77777777" w:rsidTr="002A4A81">
        <w:trPr>
          <w:trHeight w:val="6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C0D5"/>
            <w:vAlign w:val="center"/>
            <w:hideMark/>
          </w:tcPr>
          <w:p w14:paraId="4111401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31374">
              <w:rPr>
                <w:rFonts w:cs="Arial"/>
                <w:b/>
                <w:bCs/>
              </w:rPr>
              <w:t>TOTAL FUNDING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DD3C496" w14:textId="2F5344D4" w:rsidR="004C6FFF" w:rsidRPr="00931374" w:rsidRDefault="004C6FFF" w:rsidP="009E03CF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931374">
              <w:rPr>
                <w:rFonts w:cs="Arial"/>
                <w:b/>
                <w:bCs/>
              </w:rPr>
              <w:t>$</w:t>
            </w:r>
            <w:r w:rsidR="009E03CF">
              <w:rPr>
                <w:rFonts w:cs="Arial"/>
                <w:b/>
                <w:bCs/>
              </w:rPr>
              <w:t>300</w:t>
            </w:r>
            <w:r w:rsidRPr="00931374">
              <w:rPr>
                <w:rFonts w:cs="Arial"/>
                <w:b/>
                <w:bCs/>
              </w:rPr>
              <w:t>,000</w:t>
            </w:r>
          </w:p>
        </w:tc>
      </w:tr>
    </w:tbl>
    <w:p w14:paraId="19F5FBF6" w14:textId="77777777" w:rsidR="004C6FFF" w:rsidRPr="00931374" w:rsidRDefault="004C6FFF" w:rsidP="009E03CF">
      <w:pPr>
        <w:rPr>
          <w:rFonts w:ascii="Gadugi" w:hAnsi="Gadugi"/>
          <w:szCs w:val="72"/>
        </w:rPr>
      </w:pPr>
    </w:p>
    <w:sectPr w:rsidR="004C6FFF" w:rsidRPr="00931374" w:rsidSect="009E03CF">
      <w:type w:val="continuous"/>
      <w:pgSz w:w="11906" w:h="16838" w:code="9"/>
      <w:pgMar w:top="737" w:right="1134" w:bottom="397" w:left="1134" w:header="567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0800" w14:textId="77777777" w:rsidR="00FF23F1" w:rsidRDefault="00FF23F1">
      <w:pPr>
        <w:spacing w:after="0"/>
      </w:pPr>
      <w:r>
        <w:separator/>
      </w:r>
    </w:p>
  </w:endnote>
  <w:endnote w:type="continuationSeparator" w:id="0">
    <w:p w14:paraId="7BC37593" w14:textId="77777777" w:rsidR="00FF23F1" w:rsidRDefault="00FF2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E42A" w14:textId="77777777" w:rsidR="00FF23F1" w:rsidRDefault="00FF23F1">
      <w:pPr>
        <w:spacing w:after="0"/>
      </w:pPr>
      <w:r>
        <w:separator/>
      </w:r>
    </w:p>
  </w:footnote>
  <w:footnote w:type="continuationSeparator" w:id="0">
    <w:p w14:paraId="1146D725" w14:textId="77777777" w:rsidR="00FF23F1" w:rsidRDefault="00FF23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3A0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/>
      </w:rPr>
    </w:lvl>
  </w:abstractNum>
  <w:abstractNum w:abstractNumId="1" w15:restartNumberingAfterBreak="0">
    <w:nsid w:val="032C64E1"/>
    <w:multiLevelType w:val="hybridMultilevel"/>
    <w:tmpl w:val="B8A62AF8"/>
    <w:lvl w:ilvl="0" w:tplc="C0BA3B98">
      <w:start w:val="2820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4BA"/>
    <w:multiLevelType w:val="hybridMultilevel"/>
    <w:tmpl w:val="ED58F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564"/>
    <w:multiLevelType w:val="hybridMultilevel"/>
    <w:tmpl w:val="979E0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519AB"/>
    <w:multiLevelType w:val="hybridMultilevel"/>
    <w:tmpl w:val="F11E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57B"/>
    <w:multiLevelType w:val="hybridMultilevel"/>
    <w:tmpl w:val="D2D4C5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87FF3"/>
    <w:multiLevelType w:val="hybridMultilevel"/>
    <w:tmpl w:val="266C8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213"/>
    <w:multiLevelType w:val="hybridMultilevel"/>
    <w:tmpl w:val="EA14C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19FE"/>
    <w:multiLevelType w:val="hybridMultilevel"/>
    <w:tmpl w:val="B9C68C9C"/>
    <w:lvl w:ilvl="0" w:tplc="0C0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706" w:hanging="360"/>
      </w:pPr>
    </w:lvl>
    <w:lvl w:ilvl="2" w:tplc="0C09001B" w:tentative="1">
      <w:start w:val="1"/>
      <w:numFmt w:val="lowerRoman"/>
      <w:lvlText w:val="%3."/>
      <w:lvlJc w:val="right"/>
      <w:pPr>
        <w:ind w:left="3426" w:hanging="180"/>
      </w:pPr>
    </w:lvl>
    <w:lvl w:ilvl="3" w:tplc="0C09000F" w:tentative="1">
      <w:start w:val="1"/>
      <w:numFmt w:val="decimal"/>
      <w:lvlText w:val="%4."/>
      <w:lvlJc w:val="left"/>
      <w:pPr>
        <w:ind w:left="4146" w:hanging="360"/>
      </w:pPr>
    </w:lvl>
    <w:lvl w:ilvl="4" w:tplc="0C090019" w:tentative="1">
      <w:start w:val="1"/>
      <w:numFmt w:val="lowerLetter"/>
      <w:lvlText w:val="%5."/>
      <w:lvlJc w:val="left"/>
      <w:pPr>
        <w:ind w:left="4866" w:hanging="360"/>
      </w:pPr>
    </w:lvl>
    <w:lvl w:ilvl="5" w:tplc="0C09001B" w:tentative="1">
      <w:start w:val="1"/>
      <w:numFmt w:val="lowerRoman"/>
      <w:lvlText w:val="%6."/>
      <w:lvlJc w:val="right"/>
      <w:pPr>
        <w:ind w:left="5586" w:hanging="180"/>
      </w:pPr>
    </w:lvl>
    <w:lvl w:ilvl="6" w:tplc="0C09000F" w:tentative="1">
      <w:start w:val="1"/>
      <w:numFmt w:val="decimal"/>
      <w:lvlText w:val="%7."/>
      <w:lvlJc w:val="left"/>
      <w:pPr>
        <w:ind w:left="6306" w:hanging="360"/>
      </w:pPr>
    </w:lvl>
    <w:lvl w:ilvl="7" w:tplc="0C090019" w:tentative="1">
      <w:start w:val="1"/>
      <w:numFmt w:val="lowerLetter"/>
      <w:lvlText w:val="%8."/>
      <w:lvlJc w:val="left"/>
      <w:pPr>
        <w:ind w:left="7026" w:hanging="360"/>
      </w:pPr>
    </w:lvl>
    <w:lvl w:ilvl="8" w:tplc="0C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9" w15:restartNumberingAfterBreak="0">
    <w:nsid w:val="2F5E780E"/>
    <w:multiLevelType w:val="hybridMultilevel"/>
    <w:tmpl w:val="1F206A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A417D"/>
    <w:multiLevelType w:val="hybridMultilevel"/>
    <w:tmpl w:val="26108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3D32"/>
    <w:multiLevelType w:val="hybridMultilevel"/>
    <w:tmpl w:val="DE62FCDC"/>
    <w:lvl w:ilvl="0" w:tplc="DC76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D2A92"/>
    <w:multiLevelType w:val="hybridMultilevel"/>
    <w:tmpl w:val="97589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2C3"/>
    <w:multiLevelType w:val="hybridMultilevel"/>
    <w:tmpl w:val="F9A4A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E541A"/>
    <w:multiLevelType w:val="hybridMultilevel"/>
    <w:tmpl w:val="5490A234"/>
    <w:lvl w:ilvl="0" w:tplc="DC76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5AFF"/>
    <w:multiLevelType w:val="hybridMultilevel"/>
    <w:tmpl w:val="85BCF8DC"/>
    <w:lvl w:ilvl="0" w:tplc="DC765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B7BB4"/>
    <w:multiLevelType w:val="hybridMultilevel"/>
    <w:tmpl w:val="E11A6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F14A0"/>
    <w:multiLevelType w:val="hybridMultilevel"/>
    <w:tmpl w:val="E19EF3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6313D"/>
    <w:multiLevelType w:val="hybridMultilevel"/>
    <w:tmpl w:val="D8D89530"/>
    <w:lvl w:ilvl="0" w:tplc="21DA2D8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472C78"/>
    <w:multiLevelType w:val="hybridMultilevel"/>
    <w:tmpl w:val="EBC6A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B0347"/>
    <w:multiLevelType w:val="hybridMultilevel"/>
    <w:tmpl w:val="01EC0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C07B0"/>
    <w:multiLevelType w:val="hybridMultilevel"/>
    <w:tmpl w:val="2388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77B11"/>
    <w:multiLevelType w:val="hybridMultilevel"/>
    <w:tmpl w:val="1EFAC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D25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0B6C11"/>
    <w:multiLevelType w:val="hybridMultilevel"/>
    <w:tmpl w:val="26C4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127C1"/>
    <w:multiLevelType w:val="hybridMultilevel"/>
    <w:tmpl w:val="BBE01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24"/>
  </w:num>
  <w:num w:numId="7">
    <w:abstractNumId w:val="22"/>
  </w:num>
  <w:num w:numId="8">
    <w:abstractNumId w:val="4"/>
  </w:num>
  <w:num w:numId="9">
    <w:abstractNumId w:val="7"/>
  </w:num>
  <w:num w:numId="10">
    <w:abstractNumId w:val="25"/>
  </w:num>
  <w:num w:numId="11">
    <w:abstractNumId w:val="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23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10"/>
  </w:num>
  <w:num w:numId="23">
    <w:abstractNumId w:val="8"/>
  </w:num>
  <w:num w:numId="24">
    <w:abstractNumId w:val="17"/>
  </w:num>
  <w:num w:numId="25">
    <w:abstractNumId w:val="6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963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4"/>
    <w:rsid w:val="0000043C"/>
    <w:rsid w:val="00001384"/>
    <w:rsid w:val="000037CF"/>
    <w:rsid w:val="00007E9E"/>
    <w:rsid w:val="00013B3A"/>
    <w:rsid w:val="00014D16"/>
    <w:rsid w:val="00016231"/>
    <w:rsid w:val="0002704E"/>
    <w:rsid w:val="00031804"/>
    <w:rsid w:val="0003682F"/>
    <w:rsid w:val="00057E1F"/>
    <w:rsid w:val="00062308"/>
    <w:rsid w:val="00074506"/>
    <w:rsid w:val="00080306"/>
    <w:rsid w:val="00081C6F"/>
    <w:rsid w:val="00087D63"/>
    <w:rsid w:val="000A1B1A"/>
    <w:rsid w:val="000A21A3"/>
    <w:rsid w:val="000A7260"/>
    <w:rsid w:val="000A765B"/>
    <w:rsid w:val="000B3C36"/>
    <w:rsid w:val="000B67AD"/>
    <w:rsid w:val="000C125E"/>
    <w:rsid w:val="000D20E4"/>
    <w:rsid w:val="000D22F8"/>
    <w:rsid w:val="000D3A36"/>
    <w:rsid w:val="000D5491"/>
    <w:rsid w:val="000E2789"/>
    <w:rsid w:val="000E2850"/>
    <w:rsid w:val="000E6974"/>
    <w:rsid w:val="000F1DC0"/>
    <w:rsid w:val="000F4442"/>
    <w:rsid w:val="0010178A"/>
    <w:rsid w:val="001027D7"/>
    <w:rsid w:val="0010291E"/>
    <w:rsid w:val="001049E7"/>
    <w:rsid w:val="00115B4E"/>
    <w:rsid w:val="0012773B"/>
    <w:rsid w:val="00130C6D"/>
    <w:rsid w:val="00136D0D"/>
    <w:rsid w:val="0014210B"/>
    <w:rsid w:val="001421AF"/>
    <w:rsid w:val="00143CF2"/>
    <w:rsid w:val="00145DB6"/>
    <w:rsid w:val="00146B54"/>
    <w:rsid w:val="00157E4D"/>
    <w:rsid w:val="00162882"/>
    <w:rsid w:val="00164FFB"/>
    <w:rsid w:val="00171065"/>
    <w:rsid w:val="001718C1"/>
    <w:rsid w:val="00171E00"/>
    <w:rsid w:val="00175862"/>
    <w:rsid w:val="001812FF"/>
    <w:rsid w:val="00192D5E"/>
    <w:rsid w:val="001A577B"/>
    <w:rsid w:val="001B4CBB"/>
    <w:rsid w:val="001B5A46"/>
    <w:rsid w:val="001D021F"/>
    <w:rsid w:val="001D131B"/>
    <w:rsid w:val="001D308A"/>
    <w:rsid w:val="001D30EC"/>
    <w:rsid w:val="001D3761"/>
    <w:rsid w:val="001D3E1F"/>
    <w:rsid w:val="001E29DC"/>
    <w:rsid w:val="001E413D"/>
    <w:rsid w:val="001E5FAB"/>
    <w:rsid w:val="001F1FEE"/>
    <w:rsid w:val="001F5F2A"/>
    <w:rsid w:val="002037F6"/>
    <w:rsid w:val="00210CDD"/>
    <w:rsid w:val="00211130"/>
    <w:rsid w:val="002116EC"/>
    <w:rsid w:val="00211EE1"/>
    <w:rsid w:val="00221F8E"/>
    <w:rsid w:val="002243E9"/>
    <w:rsid w:val="00230D13"/>
    <w:rsid w:val="0023213A"/>
    <w:rsid w:val="002347F5"/>
    <w:rsid w:val="00235D8B"/>
    <w:rsid w:val="00241696"/>
    <w:rsid w:val="00246C23"/>
    <w:rsid w:val="002507E9"/>
    <w:rsid w:val="00250C57"/>
    <w:rsid w:val="002520A2"/>
    <w:rsid w:val="00255D5C"/>
    <w:rsid w:val="0026118B"/>
    <w:rsid w:val="00262644"/>
    <w:rsid w:val="002643E6"/>
    <w:rsid w:val="00265879"/>
    <w:rsid w:val="002717EA"/>
    <w:rsid w:val="002740AA"/>
    <w:rsid w:val="00280BC8"/>
    <w:rsid w:val="00284B44"/>
    <w:rsid w:val="002917E2"/>
    <w:rsid w:val="00294D00"/>
    <w:rsid w:val="00297C9A"/>
    <w:rsid w:val="002A4A81"/>
    <w:rsid w:val="002B1B72"/>
    <w:rsid w:val="002C02F1"/>
    <w:rsid w:val="002C122B"/>
    <w:rsid w:val="002C436C"/>
    <w:rsid w:val="002C4555"/>
    <w:rsid w:val="002C583E"/>
    <w:rsid w:val="002C7959"/>
    <w:rsid w:val="002D0EEC"/>
    <w:rsid w:val="002D26EF"/>
    <w:rsid w:val="002D555F"/>
    <w:rsid w:val="002E2284"/>
    <w:rsid w:val="002E628D"/>
    <w:rsid w:val="002F2F30"/>
    <w:rsid w:val="00300F0C"/>
    <w:rsid w:val="00301930"/>
    <w:rsid w:val="00301E7E"/>
    <w:rsid w:val="00307DA1"/>
    <w:rsid w:val="00316BCD"/>
    <w:rsid w:val="00320D2A"/>
    <w:rsid w:val="003230DB"/>
    <w:rsid w:val="00331982"/>
    <w:rsid w:val="0033758F"/>
    <w:rsid w:val="00342D52"/>
    <w:rsid w:val="0035216F"/>
    <w:rsid w:val="0035704B"/>
    <w:rsid w:val="0037033A"/>
    <w:rsid w:val="003829C4"/>
    <w:rsid w:val="00384B9A"/>
    <w:rsid w:val="00385C2E"/>
    <w:rsid w:val="0038603B"/>
    <w:rsid w:val="00392240"/>
    <w:rsid w:val="0039224B"/>
    <w:rsid w:val="003C15DE"/>
    <w:rsid w:val="003D22E9"/>
    <w:rsid w:val="003D37C5"/>
    <w:rsid w:val="003D75FF"/>
    <w:rsid w:val="003E122C"/>
    <w:rsid w:val="003E3FDC"/>
    <w:rsid w:val="003E7480"/>
    <w:rsid w:val="003F1DC1"/>
    <w:rsid w:val="003F48D8"/>
    <w:rsid w:val="003F6F69"/>
    <w:rsid w:val="00405863"/>
    <w:rsid w:val="00406111"/>
    <w:rsid w:val="00406340"/>
    <w:rsid w:val="00415191"/>
    <w:rsid w:val="00416E98"/>
    <w:rsid w:val="00420A05"/>
    <w:rsid w:val="0043190F"/>
    <w:rsid w:val="0043784F"/>
    <w:rsid w:val="00440CFC"/>
    <w:rsid w:val="004410A6"/>
    <w:rsid w:val="004422D8"/>
    <w:rsid w:val="004442CA"/>
    <w:rsid w:val="00452E16"/>
    <w:rsid w:val="0045394B"/>
    <w:rsid w:val="00456BF5"/>
    <w:rsid w:val="0048064E"/>
    <w:rsid w:val="00483608"/>
    <w:rsid w:val="00485136"/>
    <w:rsid w:val="00486AE8"/>
    <w:rsid w:val="00486F07"/>
    <w:rsid w:val="004901EB"/>
    <w:rsid w:val="004A0568"/>
    <w:rsid w:val="004A0B52"/>
    <w:rsid w:val="004A37AE"/>
    <w:rsid w:val="004B5B4C"/>
    <w:rsid w:val="004B6865"/>
    <w:rsid w:val="004C3340"/>
    <w:rsid w:val="004C6612"/>
    <w:rsid w:val="004C6FFF"/>
    <w:rsid w:val="004C7359"/>
    <w:rsid w:val="004D7CA1"/>
    <w:rsid w:val="004E09EF"/>
    <w:rsid w:val="004E17E3"/>
    <w:rsid w:val="004E29C3"/>
    <w:rsid w:val="004E474E"/>
    <w:rsid w:val="004E5519"/>
    <w:rsid w:val="004F0707"/>
    <w:rsid w:val="004F1F46"/>
    <w:rsid w:val="004F4966"/>
    <w:rsid w:val="004F7371"/>
    <w:rsid w:val="00505CEB"/>
    <w:rsid w:val="005067A3"/>
    <w:rsid w:val="005075AF"/>
    <w:rsid w:val="00520E8F"/>
    <w:rsid w:val="005219A3"/>
    <w:rsid w:val="005222C7"/>
    <w:rsid w:val="00524D9C"/>
    <w:rsid w:val="005268EB"/>
    <w:rsid w:val="00530D61"/>
    <w:rsid w:val="00533D7A"/>
    <w:rsid w:val="00536B39"/>
    <w:rsid w:val="00540967"/>
    <w:rsid w:val="00540C96"/>
    <w:rsid w:val="005433D2"/>
    <w:rsid w:val="00553D4C"/>
    <w:rsid w:val="00553EDB"/>
    <w:rsid w:val="00562238"/>
    <w:rsid w:val="00565820"/>
    <w:rsid w:val="00567B99"/>
    <w:rsid w:val="005709AC"/>
    <w:rsid w:val="00571337"/>
    <w:rsid w:val="00574A5B"/>
    <w:rsid w:val="00577DCE"/>
    <w:rsid w:val="00581082"/>
    <w:rsid w:val="00581472"/>
    <w:rsid w:val="00583903"/>
    <w:rsid w:val="005A1403"/>
    <w:rsid w:val="005A3616"/>
    <w:rsid w:val="005A4C70"/>
    <w:rsid w:val="005B4255"/>
    <w:rsid w:val="005B50AE"/>
    <w:rsid w:val="005C0F74"/>
    <w:rsid w:val="005D1456"/>
    <w:rsid w:val="005D19CE"/>
    <w:rsid w:val="005D248E"/>
    <w:rsid w:val="005D2723"/>
    <w:rsid w:val="005D2C56"/>
    <w:rsid w:val="005F70D5"/>
    <w:rsid w:val="00600119"/>
    <w:rsid w:val="006019B8"/>
    <w:rsid w:val="00601D57"/>
    <w:rsid w:val="00602870"/>
    <w:rsid w:val="00605047"/>
    <w:rsid w:val="00610169"/>
    <w:rsid w:val="00614CEE"/>
    <w:rsid w:val="00621A7C"/>
    <w:rsid w:val="00627076"/>
    <w:rsid w:val="006278CA"/>
    <w:rsid w:val="00631EF7"/>
    <w:rsid w:val="00633E7D"/>
    <w:rsid w:val="00635ADF"/>
    <w:rsid w:val="0063632D"/>
    <w:rsid w:val="006378B5"/>
    <w:rsid w:val="006467F6"/>
    <w:rsid w:val="00646CC6"/>
    <w:rsid w:val="00651500"/>
    <w:rsid w:val="0065158A"/>
    <w:rsid w:val="00656D84"/>
    <w:rsid w:val="0066356C"/>
    <w:rsid w:val="006649B8"/>
    <w:rsid w:val="00665F7C"/>
    <w:rsid w:val="00671B3D"/>
    <w:rsid w:val="006723F3"/>
    <w:rsid w:val="006747C7"/>
    <w:rsid w:val="00674B3A"/>
    <w:rsid w:val="00682597"/>
    <w:rsid w:val="00683B6A"/>
    <w:rsid w:val="006866CC"/>
    <w:rsid w:val="006868A4"/>
    <w:rsid w:val="006920F3"/>
    <w:rsid w:val="006943B0"/>
    <w:rsid w:val="00697261"/>
    <w:rsid w:val="006A1007"/>
    <w:rsid w:val="006B32CB"/>
    <w:rsid w:val="006B616F"/>
    <w:rsid w:val="006C03F2"/>
    <w:rsid w:val="006C09CE"/>
    <w:rsid w:val="006C2934"/>
    <w:rsid w:val="006C7A23"/>
    <w:rsid w:val="006D315B"/>
    <w:rsid w:val="006D7319"/>
    <w:rsid w:val="006E29C8"/>
    <w:rsid w:val="006E3B0F"/>
    <w:rsid w:val="006E47C4"/>
    <w:rsid w:val="006F254D"/>
    <w:rsid w:val="00700109"/>
    <w:rsid w:val="007078F1"/>
    <w:rsid w:val="007154E5"/>
    <w:rsid w:val="0071746C"/>
    <w:rsid w:val="00720CB1"/>
    <w:rsid w:val="0072147E"/>
    <w:rsid w:val="00721817"/>
    <w:rsid w:val="007225D3"/>
    <w:rsid w:val="00723185"/>
    <w:rsid w:val="00726074"/>
    <w:rsid w:val="00730D2B"/>
    <w:rsid w:val="0073311F"/>
    <w:rsid w:val="00735722"/>
    <w:rsid w:val="00746931"/>
    <w:rsid w:val="007472E9"/>
    <w:rsid w:val="007502E5"/>
    <w:rsid w:val="007531BC"/>
    <w:rsid w:val="00753A30"/>
    <w:rsid w:val="00753FB7"/>
    <w:rsid w:val="00761689"/>
    <w:rsid w:val="007621A8"/>
    <w:rsid w:val="007638AA"/>
    <w:rsid w:val="00764AB8"/>
    <w:rsid w:val="00765025"/>
    <w:rsid w:val="00784468"/>
    <w:rsid w:val="007875CE"/>
    <w:rsid w:val="00787CDE"/>
    <w:rsid w:val="00790856"/>
    <w:rsid w:val="00795746"/>
    <w:rsid w:val="007A1407"/>
    <w:rsid w:val="007A40D4"/>
    <w:rsid w:val="007B0717"/>
    <w:rsid w:val="007B40C7"/>
    <w:rsid w:val="007C4881"/>
    <w:rsid w:val="007C7800"/>
    <w:rsid w:val="007E5135"/>
    <w:rsid w:val="00804A2D"/>
    <w:rsid w:val="00804D22"/>
    <w:rsid w:val="00811069"/>
    <w:rsid w:val="00814561"/>
    <w:rsid w:val="00820DF6"/>
    <w:rsid w:val="00830A3B"/>
    <w:rsid w:val="008366B3"/>
    <w:rsid w:val="00836844"/>
    <w:rsid w:val="008427FF"/>
    <w:rsid w:val="008464BC"/>
    <w:rsid w:val="0084795F"/>
    <w:rsid w:val="00852165"/>
    <w:rsid w:val="0085270C"/>
    <w:rsid w:val="00853268"/>
    <w:rsid w:val="008717A8"/>
    <w:rsid w:val="00873F53"/>
    <w:rsid w:val="00876F49"/>
    <w:rsid w:val="008903AE"/>
    <w:rsid w:val="0089055D"/>
    <w:rsid w:val="00891875"/>
    <w:rsid w:val="00892471"/>
    <w:rsid w:val="008A6640"/>
    <w:rsid w:val="008B17E0"/>
    <w:rsid w:val="008B7336"/>
    <w:rsid w:val="008B770F"/>
    <w:rsid w:val="008C2C67"/>
    <w:rsid w:val="008C2D84"/>
    <w:rsid w:val="008D3BB1"/>
    <w:rsid w:val="008E434C"/>
    <w:rsid w:val="008E4DDF"/>
    <w:rsid w:val="008F17F3"/>
    <w:rsid w:val="008F2D26"/>
    <w:rsid w:val="008F311D"/>
    <w:rsid w:val="00904B28"/>
    <w:rsid w:val="0091487D"/>
    <w:rsid w:val="00917C58"/>
    <w:rsid w:val="00920B1B"/>
    <w:rsid w:val="00922085"/>
    <w:rsid w:val="00923367"/>
    <w:rsid w:val="00923BA1"/>
    <w:rsid w:val="00923C2C"/>
    <w:rsid w:val="00925562"/>
    <w:rsid w:val="00926128"/>
    <w:rsid w:val="00931374"/>
    <w:rsid w:val="00935202"/>
    <w:rsid w:val="00935554"/>
    <w:rsid w:val="0093717F"/>
    <w:rsid w:val="00937344"/>
    <w:rsid w:val="00941632"/>
    <w:rsid w:val="009465CC"/>
    <w:rsid w:val="00946AF1"/>
    <w:rsid w:val="00951F42"/>
    <w:rsid w:val="009603E0"/>
    <w:rsid w:val="00975170"/>
    <w:rsid w:val="0097673E"/>
    <w:rsid w:val="0098372A"/>
    <w:rsid w:val="00987CD7"/>
    <w:rsid w:val="0099145D"/>
    <w:rsid w:val="009935C6"/>
    <w:rsid w:val="009941A7"/>
    <w:rsid w:val="009A000C"/>
    <w:rsid w:val="009A5339"/>
    <w:rsid w:val="009B2C6A"/>
    <w:rsid w:val="009C28F4"/>
    <w:rsid w:val="009C3A6D"/>
    <w:rsid w:val="009C430C"/>
    <w:rsid w:val="009C5D89"/>
    <w:rsid w:val="009C624A"/>
    <w:rsid w:val="009C77F1"/>
    <w:rsid w:val="009D5951"/>
    <w:rsid w:val="009E03CF"/>
    <w:rsid w:val="009E2A4C"/>
    <w:rsid w:val="009E598B"/>
    <w:rsid w:val="009E64F7"/>
    <w:rsid w:val="009E7B73"/>
    <w:rsid w:val="009F659B"/>
    <w:rsid w:val="009F7A74"/>
    <w:rsid w:val="00A015B0"/>
    <w:rsid w:val="00A041D8"/>
    <w:rsid w:val="00A17360"/>
    <w:rsid w:val="00A23508"/>
    <w:rsid w:val="00A24800"/>
    <w:rsid w:val="00A255C7"/>
    <w:rsid w:val="00A26EF8"/>
    <w:rsid w:val="00A32292"/>
    <w:rsid w:val="00A32D94"/>
    <w:rsid w:val="00A40A8F"/>
    <w:rsid w:val="00A43AFF"/>
    <w:rsid w:val="00A46E40"/>
    <w:rsid w:val="00A508BF"/>
    <w:rsid w:val="00A534A5"/>
    <w:rsid w:val="00A5795D"/>
    <w:rsid w:val="00A6078D"/>
    <w:rsid w:val="00A60B0E"/>
    <w:rsid w:val="00A61489"/>
    <w:rsid w:val="00A713F0"/>
    <w:rsid w:val="00A72904"/>
    <w:rsid w:val="00A7660D"/>
    <w:rsid w:val="00A7795D"/>
    <w:rsid w:val="00A804BD"/>
    <w:rsid w:val="00A81648"/>
    <w:rsid w:val="00A81B24"/>
    <w:rsid w:val="00A91C8E"/>
    <w:rsid w:val="00A93A33"/>
    <w:rsid w:val="00A93AE2"/>
    <w:rsid w:val="00A93B82"/>
    <w:rsid w:val="00A96506"/>
    <w:rsid w:val="00A97F7A"/>
    <w:rsid w:val="00AA3B80"/>
    <w:rsid w:val="00AA4481"/>
    <w:rsid w:val="00AA7F1F"/>
    <w:rsid w:val="00AC1B15"/>
    <w:rsid w:val="00AC2407"/>
    <w:rsid w:val="00AC45F8"/>
    <w:rsid w:val="00AD1B92"/>
    <w:rsid w:val="00AE5282"/>
    <w:rsid w:val="00AE6346"/>
    <w:rsid w:val="00AE6543"/>
    <w:rsid w:val="00AF3149"/>
    <w:rsid w:val="00AF3E11"/>
    <w:rsid w:val="00AF3EA4"/>
    <w:rsid w:val="00AF4750"/>
    <w:rsid w:val="00AF57B5"/>
    <w:rsid w:val="00AF5CC7"/>
    <w:rsid w:val="00B00259"/>
    <w:rsid w:val="00B01BB1"/>
    <w:rsid w:val="00B02BAF"/>
    <w:rsid w:val="00B102B0"/>
    <w:rsid w:val="00B219F7"/>
    <w:rsid w:val="00B24094"/>
    <w:rsid w:val="00B33AC8"/>
    <w:rsid w:val="00B35B4F"/>
    <w:rsid w:val="00B41433"/>
    <w:rsid w:val="00B52B32"/>
    <w:rsid w:val="00B57544"/>
    <w:rsid w:val="00B61BEF"/>
    <w:rsid w:val="00B66203"/>
    <w:rsid w:val="00B66B57"/>
    <w:rsid w:val="00B67D85"/>
    <w:rsid w:val="00B75142"/>
    <w:rsid w:val="00B7794C"/>
    <w:rsid w:val="00B85690"/>
    <w:rsid w:val="00B86DDD"/>
    <w:rsid w:val="00B86F24"/>
    <w:rsid w:val="00B9438E"/>
    <w:rsid w:val="00B956A9"/>
    <w:rsid w:val="00B962FD"/>
    <w:rsid w:val="00B966A7"/>
    <w:rsid w:val="00BA15E0"/>
    <w:rsid w:val="00BB07A7"/>
    <w:rsid w:val="00BB20DE"/>
    <w:rsid w:val="00BB36D7"/>
    <w:rsid w:val="00BB3EEB"/>
    <w:rsid w:val="00BB5F59"/>
    <w:rsid w:val="00BC4989"/>
    <w:rsid w:val="00BD7F67"/>
    <w:rsid w:val="00BE04CC"/>
    <w:rsid w:val="00BF0C72"/>
    <w:rsid w:val="00BF0FE7"/>
    <w:rsid w:val="00BF1E81"/>
    <w:rsid w:val="00BF48EC"/>
    <w:rsid w:val="00BF4FE3"/>
    <w:rsid w:val="00C02272"/>
    <w:rsid w:val="00C02603"/>
    <w:rsid w:val="00C05E98"/>
    <w:rsid w:val="00C10B2E"/>
    <w:rsid w:val="00C148A2"/>
    <w:rsid w:val="00C158B0"/>
    <w:rsid w:val="00C170D8"/>
    <w:rsid w:val="00C21969"/>
    <w:rsid w:val="00C24706"/>
    <w:rsid w:val="00C30B4B"/>
    <w:rsid w:val="00C36FF0"/>
    <w:rsid w:val="00C47F2D"/>
    <w:rsid w:val="00C55138"/>
    <w:rsid w:val="00C5607C"/>
    <w:rsid w:val="00C57CAB"/>
    <w:rsid w:val="00C64E71"/>
    <w:rsid w:val="00C72C0A"/>
    <w:rsid w:val="00C73850"/>
    <w:rsid w:val="00C77278"/>
    <w:rsid w:val="00C8430B"/>
    <w:rsid w:val="00C87B64"/>
    <w:rsid w:val="00C87F02"/>
    <w:rsid w:val="00C94165"/>
    <w:rsid w:val="00C951A5"/>
    <w:rsid w:val="00CB39D6"/>
    <w:rsid w:val="00CB5B1A"/>
    <w:rsid w:val="00CB5E91"/>
    <w:rsid w:val="00CC48F5"/>
    <w:rsid w:val="00CC53BE"/>
    <w:rsid w:val="00CC63DA"/>
    <w:rsid w:val="00CD4A24"/>
    <w:rsid w:val="00CE315F"/>
    <w:rsid w:val="00D04D14"/>
    <w:rsid w:val="00D06D40"/>
    <w:rsid w:val="00D1781F"/>
    <w:rsid w:val="00D310BD"/>
    <w:rsid w:val="00D353D2"/>
    <w:rsid w:val="00D374FA"/>
    <w:rsid w:val="00D40B57"/>
    <w:rsid w:val="00D50A87"/>
    <w:rsid w:val="00D51858"/>
    <w:rsid w:val="00D54643"/>
    <w:rsid w:val="00D55821"/>
    <w:rsid w:val="00D60E38"/>
    <w:rsid w:val="00D7248C"/>
    <w:rsid w:val="00D76647"/>
    <w:rsid w:val="00D76D0C"/>
    <w:rsid w:val="00D828E7"/>
    <w:rsid w:val="00D83EB4"/>
    <w:rsid w:val="00D85DAC"/>
    <w:rsid w:val="00D92805"/>
    <w:rsid w:val="00D94336"/>
    <w:rsid w:val="00D96A72"/>
    <w:rsid w:val="00DA2975"/>
    <w:rsid w:val="00DC3040"/>
    <w:rsid w:val="00DC562E"/>
    <w:rsid w:val="00DC62E4"/>
    <w:rsid w:val="00DC7F66"/>
    <w:rsid w:val="00DD0E28"/>
    <w:rsid w:val="00DD268A"/>
    <w:rsid w:val="00DD4735"/>
    <w:rsid w:val="00DE0082"/>
    <w:rsid w:val="00DF15D5"/>
    <w:rsid w:val="00E04062"/>
    <w:rsid w:val="00E05EB5"/>
    <w:rsid w:val="00E06E1A"/>
    <w:rsid w:val="00E0714A"/>
    <w:rsid w:val="00E23EAD"/>
    <w:rsid w:val="00E242A5"/>
    <w:rsid w:val="00E2677A"/>
    <w:rsid w:val="00E343E6"/>
    <w:rsid w:val="00E411E6"/>
    <w:rsid w:val="00E464B7"/>
    <w:rsid w:val="00E52143"/>
    <w:rsid w:val="00E57DFD"/>
    <w:rsid w:val="00E6189D"/>
    <w:rsid w:val="00E620C6"/>
    <w:rsid w:val="00E65FED"/>
    <w:rsid w:val="00E712A9"/>
    <w:rsid w:val="00E71D6C"/>
    <w:rsid w:val="00E73800"/>
    <w:rsid w:val="00E81D66"/>
    <w:rsid w:val="00E87002"/>
    <w:rsid w:val="00E90A9A"/>
    <w:rsid w:val="00E9129E"/>
    <w:rsid w:val="00E92287"/>
    <w:rsid w:val="00E94BC0"/>
    <w:rsid w:val="00E963C0"/>
    <w:rsid w:val="00EA0079"/>
    <w:rsid w:val="00EA0BB3"/>
    <w:rsid w:val="00EA13B0"/>
    <w:rsid w:val="00EA2886"/>
    <w:rsid w:val="00EB7072"/>
    <w:rsid w:val="00F044D9"/>
    <w:rsid w:val="00F07E17"/>
    <w:rsid w:val="00F15B20"/>
    <w:rsid w:val="00F243C8"/>
    <w:rsid w:val="00F2696D"/>
    <w:rsid w:val="00F33452"/>
    <w:rsid w:val="00F36A6F"/>
    <w:rsid w:val="00F408B6"/>
    <w:rsid w:val="00F41C30"/>
    <w:rsid w:val="00F55BED"/>
    <w:rsid w:val="00F61E84"/>
    <w:rsid w:val="00F622DE"/>
    <w:rsid w:val="00F7168B"/>
    <w:rsid w:val="00F7178B"/>
    <w:rsid w:val="00F73C20"/>
    <w:rsid w:val="00F73E65"/>
    <w:rsid w:val="00F76E5C"/>
    <w:rsid w:val="00F82153"/>
    <w:rsid w:val="00F950A1"/>
    <w:rsid w:val="00F97369"/>
    <w:rsid w:val="00FA1941"/>
    <w:rsid w:val="00FA2B57"/>
    <w:rsid w:val="00FC2502"/>
    <w:rsid w:val="00FC3BF7"/>
    <w:rsid w:val="00FD026A"/>
    <w:rsid w:val="00FD38FB"/>
    <w:rsid w:val="00FD778F"/>
    <w:rsid w:val="00FE0434"/>
    <w:rsid w:val="00FE15D2"/>
    <w:rsid w:val="00FE1AFB"/>
    <w:rsid w:val="00FE3685"/>
    <w:rsid w:val="00FF23F1"/>
    <w:rsid w:val="00FF355B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2C6CBB"/>
  <w15:docId w15:val="{F981296F-1F9C-43C4-B0B2-4129AE9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49"/>
    <w:pPr>
      <w:spacing w:after="24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20E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0E4"/>
  </w:style>
  <w:style w:type="paragraph" w:styleId="Header">
    <w:name w:val="header"/>
    <w:basedOn w:val="Normal"/>
    <w:link w:val="HeaderChar"/>
    <w:uiPriority w:val="99"/>
    <w:unhideWhenUsed/>
    <w:rsid w:val="000D20E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0E4"/>
  </w:style>
  <w:style w:type="paragraph" w:styleId="ListBullet">
    <w:name w:val="List Bullet"/>
    <w:basedOn w:val="Normal"/>
    <w:rsid w:val="000D20E4"/>
    <w:pPr>
      <w:numPr>
        <w:numId w:val="1"/>
      </w:numPr>
      <w:tabs>
        <w:tab w:val="clear" w:pos="360"/>
      </w:tabs>
      <w:spacing w:after="120" w:line="276" w:lineRule="auto"/>
      <w:ind w:left="0" w:firstLine="0"/>
      <w:contextualSpacing/>
    </w:pPr>
    <w:rPr>
      <w:rFonts w:cs="Arial"/>
      <w:sz w:val="21"/>
      <w:szCs w:val="21"/>
      <w:lang w:val="en-US"/>
    </w:rPr>
  </w:style>
  <w:style w:type="character" w:styleId="PageNumber">
    <w:name w:val="page number"/>
    <w:rsid w:val="000D20E4"/>
  </w:style>
  <w:style w:type="paragraph" w:styleId="BalloonText">
    <w:name w:val="Balloon Text"/>
    <w:basedOn w:val="Normal"/>
    <w:link w:val="BalloonTextChar"/>
    <w:uiPriority w:val="99"/>
    <w:semiHidden/>
    <w:unhideWhenUsed/>
    <w:rsid w:val="000D20E4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438E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6D0D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itlesubhead">
    <w:name w:val="Title subhead"/>
    <w:basedOn w:val="Normal"/>
    <w:rsid w:val="00AF3149"/>
    <w:rPr>
      <w:rFonts w:cs="Arial"/>
      <w:color w:val="F2F2F2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35AD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154E5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4E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33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37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8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37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3761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7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D376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0193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4A056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Level1">
    <w:name w:val="Level 1"/>
    <w:basedOn w:val="Normal"/>
    <w:rsid w:val="00171065"/>
    <w:pPr>
      <w:widowControl w:val="0"/>
      <w:autoSpaceDE w:val="0"/>
      <w:autoSpaceDN w:val="0"/>
      <w:adjustRightInd w:val="0"/>
      <w:spacing w:after="0"/>
      <w:ind w:left="720" w:hanging="720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numbering.xml" Type="http://schemas.openxmlformats.org/officeDocument/2006/relationships/numbering"/>
<Relationship Id="rId4" Target="styles.xml" Type="http://schemas.openxmlformats.org/officeDocument/2006/relationships/style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fontTable.xml" Type="http://schemas.openxmlformats.org/officeDocument/2006/relationships/fontTable"/>
</Relationships>

</file>

<file path=word/theme/_rels/theme1.xml.rels><?xml version="1.0" encoding="UTF-8" standalone="yes"?>
<Relationships xmlns="http://schemas.openxmlformats.org/package/2006/relationships">
<Relationship Id="rId1" Target="../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CoverPageProperties xmlns="http://schemas.microsoft.com/office/2006/coverPageProps">
  <PublishDate>2016 - 2017</PublishDate>
  <Abstract>Multicultural projects will build community relationships to foster welcome, inclusion and participation of migrants and refugees in a range of activities.</Abstract>
  <CompanyAddress>GPO Box 806, Brisbane, QLD 4001</CompanyAddress>
  <CompanyPhone>Tel: (07) 3224 5006</CompanyPhone>
  <CompanyFax>Email: MAQfunding@communities.qld.gov.au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AA282-9840-4ADE-8EE1-B2F2AF6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CMQ Multicultural Projects</vt:lpstr>
    </vt:vector>
  </TitlesOfParts>
  <Company>Department of Communities, Child Safety and Disability Services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2018-06-01T06:18:00Z</dcterms:created>
  <dc:creator>Queensland Government</dc:creator>
  <cp:keywords>DCCSDS, MAQ, multicultural, funding, grants, information, celebrating, project, funds, recipients, successful, applicant, application</cp:keywords>
  <cp:lastModifiedBy>Daniel A Rogers</cp:lastModifiedBy>
  <cp:lastPrinted>2017-06-01T04:01:00Z</cp:lastPrinted>
  <dcterms:modified xsi:type="dcterms:W3CDTF">2018-06-03T23:51:00Z</dcterms:modified>
  <cp:revision>3</cp:revision>
  <dc:subject>Successful applicants for Multicultural Projects commencing in 2017-2018</dc:subject>
  <dc:title>2016-17 CMQ Multicultural Projects - Successful applicants</dc:title>
</cp:coreProperties>
</file>