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3D22" w14:textId="1B33B8A9" w:rsidR="00B21AC6" w:rsidRPr="006F2970" w:rsidRDefault="00B21AC6" w:rsidP="00B21AC6">
      <w:pPr>
        <w:jc w:val="both"/>
        <w:rPr>
          <w:rFonts w:cstheme="minorHAnsi"/>
          <w:b/>
          <w:bCs/>
          <w:i/>
          <w:iCs/>
        </w:rPr>
      </w:pPr>
      <w:r w:rsidRPr="00B21AC6">
        <w:rPr>
          <w:rFonts w:ascii="Arial" w:hAnsi="Arial" w:cs="Arial"/>
          <w:iCs/>
          <w:noProof/>
          <w:sz w:val="24"/>
          <w:szCs w:val="24"/>
        </w:rPr>
        <mc:AlternateContent>
          <mc:Choice Requires="wps">
            <w:drawing>
              <wp:inline distT="0" distB="0" distL="0" distR="0" wp14:anchorId="06B270CA" wp14:editId="087D27A5">
                <wp:extent cx="6049178" cy="1057368"/>
                <wp:effectExtent l="0" t="0" r="2794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178" cy="1057368"/>
                        </a:xfrm>
                        <a:prstGeom prst="rect">
                          <a:avLst/>
                        </a:prstGeom>
                        <a:solidFill>
                          <a:srgbClr val="FFFFFF"/>
                        </a:solidFill>
                        <a:ln w="9525">
                          <a:solidFill>
                            <a:srgbClr val="000000"/>
                          </a:solidFill>
                          <a:miter lim="800000"/>
                          <a:headEnd/>
                          <a:tailEnd/>
                        </a:ln>
                      </wps:spPr>
                      <wps:txbx>
                        <w:txbxContent>
                          <w:p w14:paraId="44D3EA57" w14:textId="5F873625" w:rsidR="00B21AC6" w:rsidRPr="0010350E" w:rsidRDefault="00B21AC6" w:rsidP="00B21AC6">
                            <w:pPr>
                              <w:jc w:val="both"/>
                              <w:rPr>
                                <w:rFonts w:ascii="Arial" w:hAnsi="Arial" w:cs="Arial"/>
                              </w:rPr>
                            </w:pPr>
                            <w:r w:rsidRPr="0010350E">
                              <w:rPr>
                                <w:rFonts w:ascii="Arial" w:hAnsi="Arial" w:cs="Arial"/>
                              </w:rPr>
                              <w:t xml:space="preserve">This form is to be completed by a psychiatrist providing consultation or therapy sessions </w:t>
                            </w:r>
                            <w:bookmarkStart w:id="0" w:name="_Hlk170474674"/>
                            <w:r w:rsidRPr="0010350E">
                              <w:rPr>
                                <w:rFonts w:ascii="Arial" w:hAnsi="Arial" w:cs="Arial"/>
                              </w:rPr>
                              <w:t>to a person who has accepted an offer of redress that includes payment for counselling and psychological care</w:t>
                            </w:r>
                            <w:bookmarkEnd w:id="0"/>
                            <w:r w:rsidRPr="0010350E">
                              <w:rPr>
                                <w:rFonts w:ascii="Arial" w:hAnsi="Arial" w:cs="Arial"/>
                              </w:rPr>
                              <w:t xml:space="preserve">.  </w:t>
                            </w:r>
                          </w:p>
                          <w:p w14:paraId="10D1E692" w14:textId="77777777" w:rsidR="00B21AC6" w:rsidRPr="00B21AC6" w:rsidRDefault="00B21AC6" w:rsidP="00B21AC6">
                            <w:pPr>
                              <w:rPr>
                                <w:rFonts w:ascii="Arial" w:hAnsi="Arial" w:cs="Arial"/>
                                <w:b/>
                                <w:bCs/>
                                <w:i/>
                                <w:iCs/>
                              </w:rPr>
                            </w:pPr>
                            <w:r w:rsidRPr="008555C9">
                              <w:rPr>
                                <w:rStyle w:val="Heading4Char"/>
                              </w:rPr>
                              <w:t>Please place a tick in each box below, sign, and return the completed form to:</w:t>
                            </w:r>
                            <w:r w:rsidRPr="00B21AC6">
                              <w:rPr>
                                <w:rFonts w:ascii="Arial" w:hAnsi="Arial" w:cs="Arial"/>
                                <w:i/>
                                <w:iCs/>
                              </w:rPr>
                              <w:t xml:space="preserve"> </w:t>
                            </w:r>
                            <w:hyperlink r:id="rId8" w:history="1">
                              <w:r w:rsidRPr="00B21AC6">
                                <w:rPr>
                                  <w:rStyle w:val="Hyperlink"/>
                                  <w:rFonts w:ascii="Arial" w:hAnsi="Arial" w:cs="Arial"/>
                                </w:rPr>
                                <w:t>redresscounselling@dcssds.qld.gov.au</w:t>
                              </w:r>
                            </w:hyperlink>
                          </w:p>
                          <w:p w14:paraId="6DCAFC60" w14:textId="4930FB3F" w:rsidR="00B21AC6" w:rsidRDefault="00B21AC6"/>
                          <w:p w14:paraId="6BAE3735" w14:textId="77777777" w:rsidR="00B21AC6" w:rsidRDefault="00B21AC6"/>
                        </w:txbxContent>
                      </wps:txbx>
                      <wps:bodyPr rot="0" vert="horz" wrap="square" lIns="91440" tIns="45720" rIns="91440" bIns="45720" anchor="t" anchorCtr="0">
                        <a:noAutofit/>
                      </wps:bodyPr>
                    </wps:wsp>
                  </a:graphicData>
                </a:graphic>
              </wp:inline>
            </w:drawing>
          </mc:Choice>
          <mc:Fallback>
            <w:pict>
              <v:shapetype w14:anchorId="06B270CA" id="_x0000_t202" coordsize="21600,21600" o:spt="202" path="m,l,21600r21600,l21600,xe">
                <v:stroke joinstyle="miter"/>
                <v:path gradientshapeok="t" o:connecttype="rect"/>
              </v:shapetype>
              <v:shape id="Text Box 2" o:spid="_x0000_s1026" type="#_x0000_t202" style="width:476.3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oWsEAIAACAEAAAOAAAAZHJzL2Uyb0RvYy54bWysU9uO2yAQfa/Uf0C8N7bTXK04q222qSpt&#10;L9K2H4AxjlExQ4HETr9+B+zNpreXqjwghhkOM2fObG76VpGTsE6CLmg2SSkRmkMl9aGgX7/sX60o&#10;cZ7piinQoqBn4ejN9uWLTWdyMYUGVCUsQRDt8s4UtPHe5EnieCNa5iZghEZnDbZlHk17SCrLOkRv&#10;VTJN00XSga2MBS6cw9u7wUm3Eb+uBfef6toJT1RBMTcfdxv3MuzJdsPyg2WmkXxMg/1DFi2TGj+9&#10;QN0xz8jRyt+gWsktOKj9hEObQF1LLmINWE2W/lLNQ8OMiLUgOc5caHL/D5Z/PD2Yz5b4/g302MBY&#10;hDP3wL85omHXMH0Qt9ZC1whW4cdZoCzpjMvHp4Fql7sAUnYfoMIms6OHCNTXtg2sYJ0E0bEB5wvp&#10;oveE4+Uina2zJcqEoy9L58vXi1X8g+VPz411/p2AloRDQS12NcKz073zIR2WP4WE3xwoWe2lUtGw&#10;h3KnLDkxVMA+rhH9pzClSVfQ9Xw6Hxj4K0Qa158gWulRykq2BV1dglgeeHurqyg0z6Qazpiy0iOR&#10;gbuBRd+XPQYGQkuozkiphUGyOGJ4aMD+oKRDuRbUfT8yKyhR7zW2ZZ3NZkHf0ZjNl1M07LWnvPYw&#10;zRGqoJ6S4bjzcSYCYRpusX21jMQ+ZzLmijKMfI8jE3R+bceo58HePgIAAP//AwBQSwMEFAAGAAgA&#10;AAAhAB7ZSx3cAAAABQEAAA8AAABkcnMvZG93bnJldi54bWxMj8FOwzAQRO9I/IO1SFxQ61CoaUOc&#10;CiGB6A1aBFc33iYR9jrEbhr+noULXEZazWjmbbEavRMD9rENpOFymoFAqoJtqdbwun2YLEDEZMga&#10;Fwg1fGGEVXl6UpjchiO94LBJteASirnR0KTU5VLGqkFv4jR0SOztQ+9N4rOvpe3Nkcu9k7MsU9Kb&#10;lnihMR3eN1h9bA5ew+L6aXiP66vnt0rt3TJd3AyPn73W52fj3S2IhGP6C8MPPqNDyUy7cCAbhdPA&#10;j6RfZW85nykQOw4pNQdZFvI/ffkNAAD//wMAUEsBAi0AFAAGAAgAAAAhALaDOJL+AAAA4QEAABMA&#10;AAAAAAAAAAAAAAAAAAAAAFtDb250ZW50X1R5cGVzXS54bWxQSwECLQAUAAYACAAAACEAOP0h/9YA&#10;AACUAQAACwAAAAAAAAAAAAAAAAAvAQAAX3JlbHMvLnJlbHNQSwECLQAUAAYACAAAACEAfNaFrBAC&#10;AAAgBAAADgAAAAAAAAAAAAAAAAAuAgAAZHJzL2Uyb0RvYy54bWxQSwECLQAUAAYACAAAACEAHtlL&#10;HdwAAAAFAQAADwAAAAAAAAAAAAAAAABqBAAAZHJzL2Rvd25yZXYueG1sUEsFBgAAAAAEAAQA8wAA&#10;AHMFAAAAAA==&#10;">
                <v:textbox>
                  <w:txbxContent>
                    <w:p w14:paraId="44D3EA57" w14:textId="5F873625" w:rsidR="00B21AC6" w:rsidRPr="0010350E" w:rsidRDefault="00B21AC6" w:rsidP="00B21AC6">
                      <w:pPr>
                        <w:jc w:val="both"/>
                        <w:rPr>
                          <w:rFonts w:ascii="Arial" w:hAnsi="Arial" w:cs="Arial"/>
                        </w:rPr>
                      </w:pPr>
                      <w:r w:rsidRPr="0010350E">
                        <w:rPr>
                          <w:rFonts w:ascii="Arial" w:hAnsi="Arial" w:cs="Arial"/>
                        </w:rPr>
                        <w:t xml:space="preserve">This form is to be completed by a psychiatrist providing consultation or therapy sessions </w:t>
                      </w:r>
                      <w:bookmarkStart w:id="1" w:name="_Hlk170474674"/>
                      <w:r w:rsidRPr="0010350E">
                        <w:rPr>
                          <w:rFonts w:ascii="Arial" w:hAnsi="Arial" w:cs="Arial"/>
                        </w:rPr>
                        <w:t>to a person who has accepted an offer of redress that includes payment for counselling and psychological care</w:t>
                      </w:r>
                      <w:bookmarkEnd w:id="1"/>
                      <w:r w:rsidRPr="0010350E">
                        <w:rPr>
                          <w:rFonts w:ascii="Arial" w:hAnsi="Arial" w:cs="Arial"/>
                        </w:rPr>
                        <w:t xml:space="preserve">.  </w:t>
                      </w:r>
                    </w:p>
                    <w:p w14:paraId="10D1E692" w14:textId="77777777" w:rsidR="00B21AC6" w:rsidRPr="00B21AC6" w:rsidRDefault="00B21AC6" w:rsidP="00B21AC6">
                      <w:pPr>
                        <w:rPr>
                          <w:rFonts w:ascii="Arial" w:hAnsi="Arial" w:cs="Arial"/>
                          <w:b/>
                          <w:bCs/>
                          <w:i/>
                          <w:iCs/>
                        </w:rPr>
                      </w:pPr>
                      <w:r w:rsidRPr="008555C9">
                        <w:rPr>
                          <w:rStyle w:val="Heading4Char"/>
                        </w:rPr>
                        <w:t>Please place a tick in each box below, sign, and return the completed form to:</w:t>
                      </w:r>
                      <w:r w:rsidRPr="00B21AC6">
                        <w:rPr>
                          <w:rFonts w:ascii="Arial" w:hAnsi="Arial" w:cs="Arial"/>
                          <w:i/>
                          <w:iCs/>
                        </w:rPr>
                        <w:t xml:space="preserve"> </w:t>
                      </w:r>
                      <w:hyperlink r:id="rId9" w:history="1">
                        <w:r w:rsidRPr="00B21AC6">
                          <w:rPr>
                            <w:rStyle w:val="Hyperlink"/>
                            <w:rFonts w:ascii="Arial" w:hAnsi="Arial" w:cs="Arial"/>
                          </w:rPr>
                          <w:t>redresscounselling@dcssds.qld.gov.au</w:t>
                        </w:r>
                      </w:hyperlink>
                    </w:p>
                    <w:p w14:paraId="6DCAFC60" w14:textId="4930FB3F" w:rsidR="00B21AC6" w:rsidRDefault="00B21AC6"/>
                    <w:p w14:paraId="6BAE3735" w14:textId="77777777" w:rsidR="00B21AC6" w:rsidRDefault="00B21AC6"/>
                  </w:txbxContent>
                </v:textbox>
                <w10:anchorlock/>
              </v:shape>
            </w:pict>
          </mc:Fallback>
        </mc:AlternateContent>
      </w:r>
      <w:r w:rsidR="00BF7BD0" w:rsidRPr="00E208FB">
        <w:rPr>
          <w:noProof/>
        </w:rPr>
        <w:drawing>
          <wp:anchor distT="0" distB="0" distL="114300" distR="114300" simplePos="0" relativeHeight="251659264" behindDoc="1" locked="0" layoutInCell="1" allowOverlap="1" wp14:anchorId="52D9E441" wp14:editId="74D461BC">
            <wp:simplePos x="0" y="0"/>
            <wp:positionH relativeFrom="page">
              <wp:posOffset>-259129</wp:posOffset>
            </wp:positionH>
            <wp:positionV relativeFrom="paragraph">
              <wp:posOffset>-2080895</wp:posOffset>
            </wp:positionV>
            <wp:extent cx="1340326" cy="1423631"/>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7301" cy="1431039"/>
                    </a:xfrm>
                    <a:prstGeom prst="rect">
                      <a:avLst/>
                    </a:prstGeom>
                  </pic:spPr>
                </pic:pic>
              </a:graphicData>
            </a:graphic>
            <wp14:sizeRelH relativeFrom="page">
              <wp14:pctWidth>0</wp14:pctWidth>
            </wp14:sizeRelH>
            <wp14:sizeRelV relativeFrom="page">
              <wp14:pctHeight>0</wp14:pctHeight>
            </wp14:sizeRelV>
          </wp:anchor>
        </w:drawing>
      </w:r>
      <w:bookmarkStart w:id="1" w:name="_Hlk145945636"/>
      <w:r w:rsidRPr="006F2970">
        <w:rPr>
          <w:rFonts w:cstheme="minorHAnsi"/>
          <w:b/>
          <w:bCs/>
          <w:i/>
          <w:iCs/>
        </w:rPr>
        <w:t xml:space="preserve"> </w:t>
      </w:r>
    </w:p>
    <w:bookmarkEnd w:id="1"/>
    <w:p w14:paraId="3707375E" w14:textId="77777777" w:rsidR="00B21AC6" w:rsidRDefault="001C78C2" w:rsidP="00B21AC6">
      <w:pPr>
        <w:spacing w:after="0"/>
        <w:ind w:left="-426" w:right="-619"/>
        <w:jc w:val="both"/>
        <w:rPr>
          <w:rFonts w:cstheme="minorHAnsi"/>
          <w:i/>
          <w:iCs/>
        </w:rPr>
      </w:pPr>
      <w:r w:rsidRPr="00BB3086">
        <w:rPr>
          <w:rFonts w:ascii="Arial" w:hAnsi="Arial" w:cs="Arial"/>
          <w:iCs/>
          <w:sz w:val="24"/>
          <w:szCs w:val="24"/>
        </w:rPr>
        <w:t xml:space="preserve">     </w:t>
      </w:r>
    </w:p>
    <w:p w14:paraId="2AE3DC61" w14:textId="77777777" w:rsidR="00B21AC6" w:rsidRPr="0010350E" w:rsidRDefault="00B21AC6" w:rsidP="00B21AC6">
      <w:pPr>
        <w:spacing w:after="0"/>
        <w:ind w:left="-426" w:right="-619"/>
        <w:jc w:val="both"/>
        <w:rPr>
          <w:rFonts w:ascii="Arial" w:hAnsi="Arial" w:cs="Arial"/>
        </w:rPr>
      </w:pPr>
      <w:r w:rsidRPr="0010350E">
        <w:rPr>
          <w:rFonts w:ascii="Arial" w:hAnsi="Arial" w:cs="Arial"/>
        </w:rPr>
        <w:t>I {Name}______________________of {Business Name} _______________________ agree, that when providing a service to a person who has accepted an offer of redress under the National Redress Scheme, I will:</w:t>
      </w:r>
    </w:p>
    <w:p w14:paraId="028A36CE" w14:textId="77777777" w:rsidR="00B21AC6" w:rsidRPr="00B21AC6" w:rsidRDefault="00B21AC6" w:rsidP="00B21AC6">
      <w:pPr>
        <w:spacing w:after="0" w:line="240" w:lineRule="auto"/>
        <w:ind w:right="-619"/>
        <w:jc w:val="both"/>
        <w:rPr>
          <w:rFonts w:ascii="Arial" w:eastAsiaTheme="majorEastAsia" w:hAnsi="Arial" w:cs="Arial"/>
          <w:b/>
          <w:bCs/>
          <w:color w:val="156082" w:themeColor="accent1"/>
        </w:rPr>
      </w:pPr>
    </w:p>
    <w:p w14:paraId="0B652DD8" w14:textId="77777777" w:rsidR="00B21AC6" w:rsidRPr="00B21AC6" w:rsidRDefault="00B21AC6" w:rsidP="00B21AC6">
      <w:pPr>
        <w:spacing w:after="0" w:line="60" w:lineRule="atLeast"/>
        <w:ind w:left="426" w:right="-619" w:hanging="852"/>
        <w:contextualSpacing/>
        <w:jc w:val="both"/>
        <w:rPr>
          <w:rFonts w:ascii="Arial" w:hAnsi="Arial" w:cs="Arial"/>
          <w:color w:val="313131"/>
          <w:shd w:val="clear" w:color="auto" w:fill="FFFFFF"/>
        </w:rPr>
      </w:pPr>
      <w:r w:rsidRPr="00B21AC6">
        <w:rPr>
          <w:rFonts w:ascii="Arial" w:hAnsi="Arial" w:cs="Arial"/>
          <w:i/>
          <w:iCs/>
          <w:sz w:val="20"/>
          <w:szCs w:val="20"/>
        </w:rPr>
        <w:fldChar w:fldCharType="begin">
          <w:ffData>
            <w:name w:val="Check15"/>
            <w:enabled/>
            <w:calcOnExit w:val="0"/>
            <w:checkBox>
              <w:sizeAuto/>
              <w:default w:val="0"/>
            </w:checkBox>
          </w:ffData>
        </w:fldChar>
      </w:r>
      <w:bookmarkStart w:id="2" w:name="Check15"/>
      <w:r w:rsidRPr="00B21AC6">
        <w:rPr>
          <w:rFonts w:ascii="Arial" w:hAnsi="Arial" w:cs="Arial"/>
          <w:i/>
          <w:iCs/>
          <w:sz w:val="20"/>
          <w:szCs w:val="20"/>
        </w:rPr>
        <w:instrText xml:space="preserve"> FORMCHECKBOX </w:instrText>
      </w:r>
      <w:r w:rsidR="005A74D1">
        <w:rPr>
          <w:rFonts w:ascii="Arial" w:hAnsi="Arial" w:cs="Arial"/>
          <w:i/>
          <w:iCs/>
          <w:sz w:val="20"/>
          <w:szCs w:val="20"/>
        </w:rPr>
      </w:r>
      <w:r w:rsidR="005A74D1">
        <w:rPr>
          <w:rFonts w:ascii="Arial" w:hAnsi="Arial" w:cs="Arial"/>
          <w:i/>
          <w:iCs/>
          <w:sz w:val="20"/>
          <w:szCs w:val="20"/>
        </w:rPr>
        <w:fldChar w:fldCharType="separate"/>
      </w:r>
      <w:r w:rsidRPr="00B21AC6">
        <w:rPr>
          <w:rFonts w:ascii="Arial" w:hAnsi="Arial" w:cs="Arial"/>
          <w:i/>
          <w:iCs/>
          <w:sz w:val="20"/>
          <w:szCs w:val="20"/>
        </w:rPr>
        <w:fldChar w:fldCharType="end"/>
      </w:r>
      <w:bookmarkEnd w:id="2"/>
      <w:r w:rsidRPr="00B21AC6">
        <w:rPr>
          <w:rFonts w:ascii="Arial" w:hAnsi="Arial" w:cs="Arial"/>
          <w:i/>
          <w:iCs/>
        </w:rPr>
        <w:tab/>
      </w:r>
      <w:r w:rsidRPr="0010350E">
        <w:rPr>
          <w:rFonts w:ascii="Arial" w:hAnsi="Arial" w:cs="Arial"/>
        </w:rPr>
        <w:t>Provide services consistent with the</w:t>
      </w:r>
      <w:r w:rsidRPr="00B21AC6">
        <w:rPr>
          <w:rFonts w:ascii="Arial" w:hAnsi="Arial" w:cs="Arial"/>
          <w:i/>
          <w:iCs/>
        </w:rPr>
        <w:t xml:space="preserve"> </w:t>
      </w:r>
      <w:r w:rsidRPr="00B21AC6">
        <w:rPr>
          <w:rFonts w:ascii="Arial" w:hAnsi="Arial" w:cs="Arial"/>
          <w:color w:val="313131"/>
          <w:shd w:val="clear" w:color="auto" w:fill="FFFFFF"/>
        </w:rPr>
        <w:t>National Safety and Quality Health Service Standards.</w:t>
      </w:r>
    </w:p>
    <w:p w14:paraId="439C6301" w14:textId="77777777" w:rsidR="00B21AC6" w:rsidRPr="00B21AC6" w:rsidRDefault="00B21AC6" w:rsidP="00B21AC6">
      <w:pPr>
        <w:spacing w:after="0" w:line="60" w:lineRule="atLeast"/>
        <w:ind w:left="426" w:right="-619" w:hanging="852"/>
        <w:contextualSpacing/>
        <w:jc w:val="both"/>
        <w:rPr>
          <w:rFonts w:ascii="Arial" w:hAnsi="Arial" w:cs="Arial"/>
          <w:color w:val="313131"/>
          <w:shd w:val="clear" w:color="auto" w:fill="FFFFFF"/>
        </w:rPr>
      </w:pPr>
    </w:p>
    <w:p w14:paraId="618EFC49" w14:textId="77777777" w:rsidR="00B21AC6" w:rsidRPr="00B21AC6" w:rsidRDefault="00B21AC6" w:rsidP="00B21AC6">
      <w:pPr>
        <w:spacing w:after="0" w:line="60" w:lineRule="atLeast"/>
        <w:ind w:left="426" w:right="-619" w:hanging="852"/>
        <w:contextualSpacing/>
        <w:jc w:val="both"/>
        <w:rPr>
          <w:rFonts w:ascii="Arial" w:hAnsi="Arial" w:cs="Arial"/>
          <w:i/>
          <w:iCs/>
          <w:color w:val="313131"/>
          <w:shd w:val="clear" w:color="auto" w:fill="FFFFFF"/>
        </w:rPr>
      </w:pPr>
      <w:r w:rsidRPr="00B21AC6">
        <w:rPr>
          <w:rFonts w:ascii="Arial" w:hAnsi="Arial" w:cs="Arial"/>
          <w:i/>
          <w:iCs/>
          <w:sz w:val="20"/>
          <w:szCs w:val="20"/>
        </w:rPr>
        <w:fldChar w:fldCharType="begin">
          <w:ffData>
            <w:name w:val="Check15"/>
            <w:enabled/>
            <w:calcOnExit w:val="0"/>
            <w:checkBox>
              <w:sizeAuto/>
              <w:default w:val="0"/>
            </w:checkBox>
          </w:ffData>
        </w:fldChar>
      </w:r>
      <w:r w:rsidRPr="00B21AC6">
        <w:rPr>
          <w:rFonts w:ascii="Arial" w:hAnsi="Arial" w:cs="Arial"/>
          <w:i/>
          <w:iCs/>
          <w:sz w:val="20"/>
          <w:szCs w:val="20"/>
        </w:rPr>
        <w:instrText xml:space="preserve"> FORMCHECKBOX </w:instrText>
      </w:r>
      <w:r w:rsidR="005A74D1">
        <w:rPr>
          <w:rFonts w:ascii="Arial" w:hAnsi="Arial" w:cs="Arial"/>
          <w:i/>
          <w:iCs/>
          <w:sz w:val="20"/>
          <w:szCs w:val="20"/>
        </w:rPr>
      </w:r>
      <w:r w:rsidR="005A74D1">
        <w:rPr>
          <w:rFonts w:ascii="Arial" w:hAnsi="Arial" w:cs="Arial"/>
          <w:i/>
          <w:iCs/>
          <w:sz w:val="20"/>
          <w:szCs w:val="20"/>
        </w:rPr>
        <w:fldChar w:fldCharType="separate"/>
      </w:r>
      <w:r w:rsidRPr="00B21AC6">
        <w:rPr>
          <w:rFonts w:ascii="Arial" w:hAnsi="Arial" w:cs="Arial"/>
          <w:i/>
          <w:iCs/>
          <w:sz w:val="20"/>
          <w:szCs w:val="20"/>
        </w:rPr>
        <w:fldChar w:fldCharType="end"/>
      </w:r>
      <w:r w:rsidRPr="00B21AC6">
        <w:rPr>
          <w:rFonts w:ascii="Arial" w:hAnsi="Arial" w:cs="Arial"/>
          <w:i/>
          <w:iCs/>
        </w:rPr>
        <w:tab/>
      </w:r>
      <w:r w:rsidRPr="0010350E">
        <w:rPr>
          <w:rFonts w:ascii="Arial" w:hAnsi="Arial" w:cs="Arial"/>
        </w:rPr>
        <w:t>Provide trauma-informed, culturally safe, survivor centred services to the person who has experienced institutional child sexual abuse.</w:t>
      </w:r>
    </w:p>
    <w:p w14:paraId="457172C2" w14:textId="77777777" w:rsidR="00B21AC6" w:rsidRPr="00B21AC6" w:rsidRDefault="00B21AC6" w:rsidP="00B21AC6">
      <w:pPr>
        <w:spacing w:after="0" w:line="60" w:lineRule="atLeast"/>
        <w:ind w:right="-619"/>
        <w:contextualSpacing/>
        <w:jc w:val="both"/>
        <w:rPr>
          <w:rFonts w:ascii="Arial" w:eastAsiaTheme="majorEastAsia" w:hAnsi="Arial" w:cs="Arial"/>
          <w:b/>
          <w:bCs/>
          <w:color w:val="156082" w:themeColor="accent1"/>
        </w:rPr>
      </w:pPr>
    </w:p>
    <w:p w14:paraId="2C4C4815" w14:textId="77777777" w:rsidR="00B21AC6" w:rsidRPr="0010350E" w:rsidRDefault="00B21AC6" w:rsidP="00B21AC6">
      <w:pPr>
        <w:spacing w:after="0" w:line="60" w:lineRule="atLeast"/>
        <w:ind w:left="426" w:right="-619" w:hanging="852"/>
        <w:contextualSpacing/>
        <w:jc w:val="both"/>
        <w:rPr>
          <w:rFonts w:ascii="Arial" w:hAnsi="Arial" w:cs="Arial"/>
        </w:rPr>
      </w:pPr>
      <w:r w:rsidRPr="00B21AC6">
        <w:rPr>
          <w:rFonts w:ascii="Arial" w:hAnsi="Arial" w:cs="Arial"/>
          <w:i/>
          <w:iCs/>
          <w:sz w:val="20"/>
          <w:szCs w:val="20"/>
        </w:rPr>
        <w:fldChar w:fldCharType="begin">
          <w:ffData>
            <w:name w:val="Check6"/>
            <w:enabled/>
            <w:calcOnExit w:val="0"/>
            <w:checkBox>
              <w:sizeAuto/>
              <w:default w:val="0"/>
            </w:checkBox>
          </w:ffData>
        </w:fldChar>
      </w:r>
      <w:bookmarkStart w:id="3" w:name="Check6"/>
      <w:r w:rsidRPr="00B21AC6">
        <w:rPr>
          <w:rFonts w:ascii="Arial" w:hAnsi="Arial" w:cs="Arial"/>
          <w:i/>
          <w:iCs/>
          <w:sz w:val="20"/>
          <w:szCs w:val="20"/>
        </w:rPr>
        <w:instrText xml:space="preserve"> FORMCHECKBOX </w:instrText>
      </w:r>
      <w:r w:rsidR="005A74D1">
        <w:rPr>
          <w:rFonts w:ascii="Arial" w:hAnsi="Arial" w:cs="Arial"/>
          <w:i/>
          <w:iCs/>
          <w:sz w:val="20"/>
          <w:szCs w:val="20"/>
        </w:rPr>
      </w:r>
      <w:r w:rsidR="005A74D1">
        <w:rPr>
          <w:rFonts w:ascii="Arial" w:hAnsi="Arial" w:cs="Arial"/>
          <w:i/>
          <w:iCs/>
          <w:sz w:val="20"/>
          <w:szCs w:val="20"/>
        </w:rPr>
        <w:fldChar w:fldCharType="separate"/>
      </w:r>
      <w:r w:rsidRPr="00B21AC6">
        <w:rPr>
          <w:rFonts w:ascii="Arial" w:hAnsi="Arial" w:cs="Arial"/>
          <w:i/>
          <w:iCs/>
          <w:sz w:val="20"/>
          <w:szCs w:val="20"/>
        </w:rPr>
        <w:fldChar w:fldCharType="end"/>
      </w:r>
      <w:bookmarkEnd w:id="3"/>
      <w:r w:rsidRPr="00B21AC6">
        <w:rPr>
          <w:rFonts w:ascii="Arial" w:hAnsi="Arial" w:cs="Arial"/>
          <w:i/>
          <w:iCs/>
          <w:sz w:val="20"/>
          <w:szCs w:val="20"/>
        </w:rPr>
        <w:tab/>
      </w:r>
      <w:r w:rsidRPr="0010350E">
        <w:rPr>
          <w:rFonts w:ascii="Arial" w:hAnsi="Arial" w:cs="Arial"/>
        </w:rPr>
        <w:t xml:space="preserve">Consider the person’s preferences and specific needs, such as cultural background, language, disability, gender, and sexuality, when developing a plan for their care. </w:t>
      </w:r>
    </w:p>
    <w:p w14:paraId="05760BAC" w14:textId="77777777" w:rsidR="00B21AC6" w:rsidRPr="0010350E" w:rsidRDefault="00B21AC6" w:rsidP="00B21AC6">
      <w:pPr>
        <w:spacing w:after="0" w:line="60" w:lineRule="atLeast"/>
        <w:contextualSpacing/>
        <w:jc w:val="both"/>
        <w:rPr>
          <w:rFonts w:ascii="Arial" w:hAnsi="Arial" w:cs="Arial"/>
          <w:b/>
          <w:color w:val="156082" w:themeColor="accent1"/>
        </w:rPr>
      </w:pPr>
    </w:p>
    <w:p w14:paraId="1CAA883F" w14:textId="77777777" w:rsidR="00B21AC6" w:rsidRPr="0010350E" w:rsidRDefault="00B21AC6" w:rsidP="00B21AC6">
      <w:pPr>
        <w:spacing w:after="0" w:line="60" w:lineRule="atLeast"/>
        <w:ind w:left="426" w:right="-619" w:hanging="852"/>
        <w:contextualSpacing/>
        <w:jc w:val="both"/>
        <w:rPr>
          <w:rFonts w:ascii="Arial" w:hAnsi="Arial" w:cs="Arial"/>
        </w:rPr>
      </w:pPr>
      <w:r w:rsidRPr="0010350E">
        <w:rPr>
          <w:rFonts w:ascii="Arial" w:hAnsi="Arial" w:cs="Arial"/>
        </w:rPr>
        <w:fldChar w:fldCharType="begin">
          <w:ffData>
            <w:name w:val="Check11"/>
            <w:enabled/>
            <w:calcOnExit w:val="0"/>
            <w:checkBox>
              <w:sizeAuto/>
              <w:default w:val="0"/>
            </w:checkBox>
          </w:ffData>
        </w:fldChar>
      </w:r>
      <w:bookmarkStart w:id="4" w:name="Check11"/>
      <w:r w:rsidRPr="0010350E">
        <w:rPr>
          <w:rFonts w:ascii="Arial" w:hAnsi="Arial" w:cs="Arial"/>
        </w:rPr>
        <w:instrText xml:space="preserve"> FORMCHECKBOX </w:instrText>
      </w:r>
      <w:r w:rsidR="005A74D1">
        <w:rPr>
          <w:rFonts w:ascii="Arial" w:hAnsi="Arial" w:cs="Arial"/>
        </w:rPr>
      </w:r>
      <w:r w:rsidR="005A74D1">
        <w:rPr>
          <w:rFonts w:ascii="Arial" w:hAnsi="Arial" w:cs="Arial"/>
        </w:rPr>
        <w:fldChar w:fldCharType="separate"/>
      </w:r>
      <w:r w:rsidRPr="0010350E">
        <w:rPr>
          <w:rFonts w:ascii="Arial" w:hAnsi="Arial" w:cs="Arial"/>
        </w:rPr>
        <w:fldChar w:fldCharType="end"/>
      </w:r>
      <w:bookmarkEnd w:id="4"/>
      <w:r w:rsidRPr="0010350E">
        <w:rPr>
          <w:rFonts w:ascii="Arial" w:hAnsi="Arial" w:cs="Arial"/>
        </w:rPr>
        <w:tab/>
        <w:t xml:space="preserve">Charge my standard rate for services and invoice the Counselling and Psychological Care Program (CPC Program), Redress Coordination/Secretariat Unit, Department of Families, Seniors, Disability Services and Child Safety for the out-of-pocket expense (up to $400.00 per consultation/therapy session) for the service. I will charge my standard rate for non-attendance or late cancellations of an appointment.  </w:t>
      </w:r>
    </w:p>
    <w:p w14:paraId="5539ACA8" w14:textId="77777777" w:rsidR="00B21AC6" w:rsidRPr="0010350E" w:rsidRDefault="00B21AC6" w:rsidP="00B21AC6">
      <w:pPr>
        <w:spacing w:after="0" w:line="60" w:lineRule="atLeast"/>
        <w:ind w:right="-619"/>
        <w:contextualSpacing/>
        <w:jc w:val="both"/>
        <w:rPr>
          <w:rFonts w:ascii="Arial" w:hAnsi="Arial" w:cs="Arial"/>
        </w:rPr>
      </w:pPr>
    </w:p>
    <w:p w14:paraId="20A185B8" w14:textId="77777777" w:rsidR="00B21AC6" w:rsidRPr="0010350E" w:rsidRDefault="00B21AC6" w:rsidP="00B21AC6">
      <w:pPr>
        <w:spacing w:after="0" w:line="60" w:lineRule="atLeast"/>
        <w:ind w:left="426" w:right="-619" w:hanging="852"/>
        <w:contextualSpacing/>
        <w:jc w:val="both"/>
        <w:rPr>
          <w:rFonts w:ascii="Arial" w:hAnsi="Arial" w:cs="Arial"/>
        </w:rPr>
      </w:pPr>
      <w:r w:rsidRPr="0010350E">
        <w:rPr>
          <w:rFonts w:ascii="Arial" w:hAnsi="Arial" w:cs="Arial"/>
        </w:rPr>
        <w:fldChar w:fldCharType="begin">
          <w:ffData>
            <w:name w:val="Check11"/>
            <w:enabled/>
            <w:calcOnExit w:val="0"/>
            <w:checkBox>
              <w:sizeAuto/>
              <w:default w:val="0"/>
            </w:checkBox>
          </w:ffData>
        </w:fldChar>
      </w:r>
      <w:r w:rsidRPr="0010350E">
        <w:rPr>
          <w:rFonts w:ascii="Arial" w:hAnsi="Arial" w:cs="Arial"/>
        </w:rPr>
        <w:instrText xml:space="preserve"> FORMCHECKBOX </w:instrText>
      </w:r>
      <w:r w:rsidR="005A74D1">
        <w:rPr>
          <w:rFonts w:ascii="Arial" w:hAnsi="Arial" w:cs="Arial"/>
        </w:rPr>
      </w:r>
      <w:r w:rsidR="005A74D1">
        <w:rPr>
          <w:rFonts w:ascii="Arial" w:hAnsi="Arial" w:cs="Arial"/>
        </w:rPr>
        <w:fldChar w:fldCharType="separate"/>
      </w:r>
      <w:r w:rsidRPr="0010350E">
        <w:rPr>
          <w:rFonts w:ascii="Arial" w:hAnsi="Arial" w:cs="Arial"/>
        </w:rPr>
        <w:fldChar w:fldCharType="end"/>
      </w:r>
      <w:r w:rsidRPr="0010350E">
        <w:rPr>
          <w:rFonts w:ascii="Arial" w:hAnsi="Arial" w:cs="Arial"/>
        </w:rPr>
        <w:tab/>
        <w:t xml:space="preserve">Email </w:t>
      </w:r>
      <w:hyperlink r:id="rId11" w:history="1">
        <w:r w:rsidRPr="0010350E">
          <w:rPr>
            <w:rStyle w:val="Hyperlink"/>
            <w:rFonts w:ascii="Arial" w:hAnsi="Arial" w:cs="Arial"/>
          </w:rPr>
          <w:t>redresscounselling@dcssds.qld.gov.au</w:t>
        </w:r>
      </w:hyperlink>
      <w:r w:rsidRPr="0010350E">
        <w:rPr>
          <w:rFonts w:ascii="Arial" w:hAnsi="Arial" w:cs="Arial"/>
        </w:rPr>
        <w:t xml:space="preserve"> a tax compliant invoice for each consultation or therapy session. Multiple sessions provided in the same calendar month to the same person may be billed in one invoice, provided each session is separately itemised. </w:t>
      </w:r>
    </w:p>
    <w:p w14:paraId="6F93B1C4" w14:textId="77777777" w:rsidR="00B21AC6" w:rsidRPr="0010350E" w:rsidRDefault="00B21AC6" w:rsidP="00B21AC6">
      <w:pPr>
        <w:spacing w:after="0" w:line="60" w:lineRule="atLeast"/>
        <w:ind w:left="426" w:right="-619" w:hanging="852"/>
        <w:contextualSpacing/>
        <w:jc w:val="both"/>
        <w:rPr>
          <w:rFonts w:ascii="Arial" w:hAnsi="Arial" w:cs="Arial"/>
        </w:rPr>
      </w:pPr>
    </w:p>
    <w:p w14:paraId="1017A8D0" w14:textId="77777777" w:rsidR="00B21AC6" w:rsidRPr="0010350E" w:rsidRDefault="00B21AC6" w:rsidP="00B21AC6">
      <w:pPr>
        <w:spacing w:after="0" w:line="60" w:lineRule="atLeast"/>
        <w:ind w:left="426" w:right="-619" w:hanging="852"/>
        <w:contextualSpacing/>
        <w:jc w:val="both"/>
        <w:rPr>
          <w:rFonts w:ascii="Arial" w:hAnsi="Arial" w:cs="Arial"/>
        </w:rPr>
      </w:pPr>
      <w:r w:rsidRPr="0010350E">
        <w:rPr>
          <w:rFonts w:ascii="Arial" w:hAnsi="Arial" w:cs="Arial"/>
        </w:rPr>
        <w:fldChar w:fldCharType="begin">
          <w:ffData>
            <w:name w:val="Check11"/>
            <w:enabled/>
            <w:calcOnExit w:val="0"/>
            <w:checkBox>
              <w:sizeAuto/>
              <w:default w:val="0"/>
            </w:checkBox>
          </w:ffData>
        </w:fldChar>
      </w:r>
      <w:r w:rsidRPr="0010350E">
        <w:rPr>
          <w:rFonts w:ascii="Arial" w:hAnsi="Arial" w:cs="Arial"/>
        </w:rPr>
        <w:instrText xml:space="preserve"> FORMCHECKBOX </w:instrText>
      </w:r>
      <w:r w:rsidR="005A74D1">
        <w:rPr>
          <w:rFonts w:ascii="Arial" w:hAnsi="Arial" w:cs="Arial"/>
        </w:rPr>
      </w:r>
      <w:r w:rsidR="005A74D1">
        <w:rPr>
          <w:rFonts w:ascii="Arial" w:hAnsi="Arial" w:cs="Arial"/>
        </w:rPr>
        <w:fldChar w:fldCharType="separate"/>
      </w:r>
      <w:r w:rsidRPr="0010350E">
        <w:rPr>
          <w:rFonts w:ascii="Arial" w:hAnsi="Arial" w:cs="Arial"/>
        </w:rPr>
        <w:fldChar w:fldCharType="end"/>
      </w:r>
      <w:r w:rsidRPr="0010350E">
        <w:rPr>
          <w:rFonts w:ascii="Arial" w:hAnsi="Arial" w:cs="Arial"/>
        </w:rPr>
        <w:tab/>
        <w:t xml:space="preserve">Address invoices to the </w:t>
      </w:r>
      <w:r w:rsidRPr="0010350E">
        <w:rPr>
          <w:rFonts w:ascii="Arial" w:hAnsi="Arial" w:cs="Arial"/>
          <w:b/>
          <w:bCs/>
        </w:rPr>
        <w:t>Department of Families, Seniors, Disability Services and Child Safety</w:t>
      </w:r>
      <w:r w:rsidRPr="0010350E">
        <w:rPr>
          <w:rFonts w:ascii="Arial" w:hAnsi="Arial" w:cs="Arial"/>
        </w:rPr>
        <w:t xml:space="preserve"> and include the:  </w:t>
      </w:r>
    </w:p>
    <w:p w14:paraId="76B3E9BC" w14:textId="77777777" w:rsidR="00B21AC6" w:rsidRPr="0010350E" w:rsidRDefault="00B21AC6" w:rsidP="00B21AC6">
      <w:pPr>
        <w:spacing w:after="0"/>
        <w:ind w:left="426" w:right="-619" w:hanging="852"/>
        <w:jc w:val="both"/>
        <w:rPr>
          <w:rFonts w:ascii="Arial" w:hAnsi="Arial" w:cs="Arial"/>
        </w:rPr>
      </w:pPr>
      <w:r w:rsidRPr="0010350E">
        <w:rPr>
          <w:rFonts w:ascii="Arial" w:hAnsi="Arial" w:cs="Arial"/>
        </w:rPr>
        <w:tab/>
        <w:t xml:space="preserve"> </w:t>
      </w:r>
    </w:p>
    <w:p w14:paraId="6F1AB7A5" w14:textId="77777777" w:rsidR="00B21AC6" w:rsidRPr="0010350E" w:rsidRDefault="00B21AC6" w:rsidP="00B21AC6">
      <w:pPr>
        <w:pStyle w:val="ListParagraph"/>
        <w:numPr>
          <w:ilvl w:val="0"/>
          <w:numId w:val="1"/>
        </w:numPr>
        <w:spacing w:after="0" w:line="240" w:lineRule="auto"/>
        <w:ind w:right="-619"/>
        <w:jc w:val="both"/>
        <w:rPr>
          <w:rFonts w:ascii="Arial" w:hAnsi="Arial" w:cs="Arial"/>
        </w:rPr>
      </w:pPr>
      <w:r w:rsidRPr="0010350E">
        <w:rPr>
          <w:rFonts w:ascii="Arial" w:hAnsi="Arial" w:cs="Arial"/>
        </w:rPr>
        <w:t>Practice trading name and Australian Business Number (ABN)</w:t>
      </w:r>
    </w:p>
    <w:p w14:paraId="6F0439F0" w14:textId="77777777" w:rsidR="00B21AC6" w:rsidRPr="0010350E" w:rsidRDefault="00B21AC6" w:rsidP="00B21AC6">
      <w:pPr>
        <w:pStyle w:val="ListParagraph"/>
        <w:numPr>
          <w:ilvl w:val="0"/>
          <w:numId w:val="1"/>
        </w:numPr>
        <w:spacing w:after="0" w:line="240" w:lineRule="auto"/>
        <w:ind w:right="-619"/>
        <w:jc w:val="both"/>
        <w:rPr>
          <w:rFonts w:ascii="Arial" w:hAnsi="Arial" w:cs="Arial"/>
        </w:rPr>
      </w:pPr>
      <w:r w:rsidRPr="0010350E">
        <w:rPr>
          <w:rFonts w:ascii="Arial" w:hAnsi="Arial" w:cs="Arial"/>
        </w:rPr>
        <w:t xml:space="preserve">Given name and surname of the National Redress Scheme recipient (person receiving the service) and their Redress Verification (RV) number. (The RV number will be provided with the person’s initial referral from the CPC Program Team). </w:t>
      </w:r>
    </w:p>
    <w:p w14:paraId="102F95EA" w14:textId="77777777" w:rsidR="00B21AC6" w:rsidRPr="0010350E" w:rsidRDefault="00B21AC6" w:rsidP="00B21AC6">
      <w:pPr>
        <w:pStyle w:val="ListParagraph"/>
        <w:numPr>
          <w:ilvl w:val="0"/>
          <w:numId w:val="1"/>
        </w:numPr>
        <w:spacing w:after="0" w:line="240" w:lineRule="auto"/>
        <w:ind w:right="-619"/>
        <w:jc w:val="both"/>
        <w:rPr>
          <w:rFonts w:ascii="Arial" w:hAnsi="Arial" w:cs="Arial"/>
        </w:rPr>
      </w:pPr>
      <w:r w:rsidRPr="0010350E">
        <w:rPr>
          <w:rFonts w:ascii="Arial" w:hAnsi="Arial" w:cs="Arial"/>
        </w:rPr>
        <w:t>Date or dates a consultation or therapy session was provided, the rate charged, and minutes/hours of service delivered.</w:t>
      </w:r>
    </w:p>
    <w:p w14:paraId="0C96F0E0" w14:textId="77777777" w:rsidR="00B21AC6" w:rsidRPr="0010350E" w:rsidRDefault="00B21AC6" w:rsidP="00B21AC6">
      <w:pPr>
        <w:pStyle w:val="ListParagraph"/>
        <w:numPr>
          <w:ilvl w:val="0"/>
          <w:numId w:val="1"/>
        </w:numPr>
        <w:spacing w:after="0" w:line="240" w:lineRule="auto"/>
        <w:ind w:right="-619"/>
        <w:jc w:val="both"/>
        <w:rPr>
          <w:rFonts w:ascii="Arial" w:hAnsi="Arial" w:cs="Arial"/>
        </w:rPr>
      </w:pPr>
      <w:r w:rsidRPr="0010350E">
        <w:rPr>
          <w:rFonts w:ascii="Arial" w:hAnsi="Arial" w:cs="Arial"/>
        </w:rPr>
        <w:t xml:space="preserve">Total cost charged for each consultation or therapy session, the amount Medicare pays towards each session, the amount any private health insurer pays for each session (if applicable) and the out-of-pocket amount for each session. </w:t>
      </w:r>
    </w:p>
    <w:p w14:paraId="15A38410" w14:textId="0DC380E8" w:rsidR="00F12AE1" w:rsidRPr="0010350E" w:rsidRDefault="00B21AC6" w:rsidP="00B21AC6">
      <w:pPr>
        <w:pStyle w:val="ListParagraph"/>
        <w:numPr>
          <w:ilvl w:val="0"/>
          <w:numId w:val="1"/>
        </w:numPr>
        <w:spacing w:after="0" w:line="240" w:lineRule="auto"/>
        <w:ind w:right="-619"/>
        <w:jc w:val="both"/>
        <w:rPr>
          <w:rFonts w:ascii="Arial" w:hAnsi="Arial" w:cs="Arial"/>
        </w:rPr>
      </w:pPr>
      <w:r w:rsidRPr="0010350E">
        <w:rPr>
          <w:rFonts w:ascii="Arial" w:hAnsi="Arial" w:cs="Arial"/>
        </w:rPr>
        <w:t xml:space="preserve">GST amount (if any) payable for each session.  </w:t>
      </w:r>
    </w:p>
    <w:p w14:paraId="203507A5" w14:textId="77777777" w:rsidR="00F12AE1" w:rsidRPr="0010350E" w:rsidRDefault="00F12AE1">
      <w:pPr>
        <w:rPr>
          <w:rFonts w:ascii="Arial" w:hAnsi="Arial" w:cs="Arial"/>
        </w:rPr>
      </w:pPr>
      <w:r w:rsidRPr="0010350E">
        <w:rPr>
          <w:rFonts w:ascii="Arial" w:hAnsi="Arial" w:cs="Arial"/>
        </w:rPr>
        <w:br w:type="page"/>
      </w:r>
    </w:p>
    <w:p w14:paraId="26020289" w14:textId="77777777" w:rsidR="00F12AE1" w:rsidRPr="0010350E" w:rsidRDefault="00F12AE1" w:rsidP="00F12AE1">
      <w:pPr>
        <w:pStyle w:val="Heading5"/>
      </w:pPr>
      <w:r w:rsidRPr="0010350E">
        <w:lastRenderedPageBreak/>
        <w:t xml:space="preserve">I understand it is my responsibility to:   </w:t>
      </w:r>
    </w:p>
    <w:p w14:paraId="36280069" w14:textId="77777777" w:rsidR="00F12AE1" w:rsidRPr="0010350E" w:rsidRDefault="00F12AE1" w:rsidP="00F12AE1">
      <w:pPr>
        <w:spacing w:after="0"/>
        <w:ind w:left="426" w:right="-619" w:hanging="852"/>
        <w:jc w:val="both"/>
        <w:rPr>
          <w:rFonts w:ascii="Arial" w:hAnsi="Arial" w:cs="Arial"/>
        </w:rPr>
      </w:pPr>
    </w:p>
    <w:p w14:paraId="37A4904A" w14:textId="77777777" w:rsidR="00F12AE1" w:rsidRPr="0010350E" w:rsidRDefault="00F12AE1" w:rsidP="00F12AE1">
      <w:pPr>
        <w:spacing w:after="0"/>
        <w:ind w:left="426" w:right="-619" w:hanging="852"/>
        <w:jc w:val="both"/>
        <w:rPr>
          <w:rFonts w:ascii="Arial" w:hAnsi="Arial" w:cs="Arial"/>
        </w:rPr>
      </w:pPr>
      <w:r w:rsidRPr="0010350E">
        <w:rPr>
          <w:rFonts w:ascii="Arial" w:hAnsi="Arial" w:cs="Arial"/>
          <w:sz w:val="20"/>
          <w:szCs w:val="20"/>
        </w:rPr>
        <w:fldChar w:fldCharType="begin">
          <w:ffData>
            <w:name w:val="Check14"/>
            <w:enabled/>
            <w:calcOnExit w:val="0"/>
            <w:checkBox>
              <w:sizeAuto/>
              <w:default w:val="0"/>
            </w:checkBox>
          </w:ffData>
        </w:fldChar>
      </w:r>
      <w:r w:rsidRPr="0010350E">
        <w:rPr>
          <w:rFonts w:ascii="Arial" w:hAnsi="Arial" w:cs="Arial"/>
          <w:sz w:val="20"/>
          <w:szCs w:val="20"/>
        </w:rPr>
        <w:instrText xml:space="preserve"> FORMCHECKBOX </w:instrText>
      </w:r>
      <w:r w:rsidR="005A74D1">
        <w:rPr>
          <w:rFonts w:ascii="Arial" w:hAnsi="Arial" w:cs="Arial"/>
          <w:sz w:val="20"/>
          <w:szCs w:val="20"/>
        </w:rPr>
      </w:r>
      <w:r w:rsidR="005A74D1">
        <w:rPr>
          <w:rFonts w:ascii="Arial" w:hAnsi="Arial" w:cs="Arial"/>
          <w:sz w:val="20"/>
          <w:szCs w:val="20"/>
        </w:rPr>
        <w:fldChar w:fldCharType="separate"/>
      </w:r>
      <w:r w:rsidRPr="0010350E">
        <w:rPr>
          <w:rFonts w:ascii="Arial" w:hAnsi="Arial" w:cs="Arial"/>
          <w:sz w:val="20"/>
          <w:szCs w:val="20"/>
        </w:rPr>
        <w:fldChar w:fldCharType="end"/>
      </w:r>
      <w:r w:rsidRPr="0010350E">
        <w:rPr>
          <w:rFonts w:ascii="Arial" w:hAnsi="Arial" w:cs="Arial"/>
          <w:sz w:val="20"/>
          <w:szCs w:val="20"/>
        </w:rPr>
        <w:t xml:space="preserve">  </w:t>
      </w:r>
      <w:r w:rsidRPr="0010350E">
        <w:rPr>
          <w:rFonts w:ascii="Arial" w:hAnsi="Arial" w:cs="Arial"/>
          <w:sz w:val="20"/>
          <w:szCs w:val="20"/>
        </w:rPr>
        <w:tab/>
      </w:r>
      <w:r w:rsidRPr="0010350E">
        <w:rPr>
          <w:rFonts w:ascii="Arial" w:hAnsi="Arial" w:cs="Arial"/>
        </w:rPr>
        <w:t xml:space="preserve">Notify </w:t>
      </w:r>
      <w:hyperlink r:id="rId12" w:history="1">
        <w:r w:rsidRPr="0010350E">
          <w:rPr>
            <w:rStyle w:val="Hyperlink"/>
            <w:rFonts w:ascii="Arial" w:hAnsi="Arial" w:cs="Arial"/>
          </w:rPr>
          <w:t>redresscounselling@dcssds.qld.gov.au</w:t>
        </w:r>
      </w:hyperlink>
      <w:r w:rsidRPr="0010350E">
        <w:rPr>
          <w:rFonts w:ascii="Arial" w:hAnsi="Arial" w:cs="Arial"/>
        </w:rPr>
        <w:t xml:space="preserve"> of any changes to my registration, industry membership or practice such as changes to my cancellation policy, service location or other relevant administrative arrangement.</w:t>
      </w:r>
    </w:p>
    <w:p w14:paraId="3F40400C" w14:textId="77777777" w:rsidR="00F12AE1" w:rsidRPr="0010350E" w:rsidRDefault="00F12AE1" w:rsidP="00F12AE1">
      <w:pPr>
        <w:spacing w:after="0"/>
        <w:ind w:left="426" w:right="-619" w:hanging="852"/>
        <w:jc w:val="both"/>
        <w:rPr>
          <w:rFonts w:ascii="Arial" w:hAnsi="Arial" w:cs="Arial"/>
        </w:rPr>
      </w:pPr>
    </w:p>
    <w:p w14:paraId="759D3A1C" w14:textId="77777777" w:rsidR="00F12AE1" w:rsidRPr="0010350E" w:rsidRDefault="00F12AE1" w:rsidP="008D5697">
      <w:pPr>
        <w:pStyle w:val="Heading7"/>
        <w:rPr>
          <w:b w:val="0"/>
        </w:rPr>
      </w:pPr>
      <w:r w:rsidRPr="0010350E">
        <w:t>Agreement Signature:</w:t>
      </w:r>
    </w:p>
    <w:p w14:paraId="2BCB3564" w14:textId="77777777" w:rsidR="00F12AE1" w:rsidRPr="0010350E" w:rsidRDefault="00F12AE1" w:rsidP="0010350E">
      <w:pPr>
        <w:pStyle w:val="Heading8"/>
        <w:rPr>
          <w:b w:val="0"/>
        </w:rPr>
      </w:pPr>
      <w:r w:rsidRPr="0010350E">
        <w:t>I agree to the terms and conditions set out in this service provider agreement:</w:t>
      </w:r>
    </w:p>
    <w:p w14:paraId="2DCC027D" w14:textId="77777777" w:rsidR="00F12AE1" w:rsidRPr="0010350E" w:rsidRDefault="00F12AE1" w:rsidP="00F12AE1">
      <w:pPr>
        <w:spacing w:after="0"/>
        <w:ind w:left="426" w:right="-619" w:hanging="852"/>
        <w:jc w:val="center"/>
        <w:rPr>
          <w:rFonts w:ascii="Arial" w:hAnsi="Arial" w:cs="Arial"/>
          <w:bCs/>
          <w:color w:val="156082" w:themeColor="accent1"/>
        </w:rPr>
      </w:pPr>
    </w:p>
    <w:p w14:paraId="068841FE" w14:textId="77777777" w:rsidR="00F12AE1" w:rsidRPr="0010350E" w:rsidRDefault="00F12AE1" w:rsidP="00F12AE1">
      <w:pPr>
        <w:spacing w:after="0"/>
        <w:ind w:left="426" w:right="-619" w:hanging="852"/>
        <w:jc w:val="both"/>
        <w:rPr>
          <w:rFonts w:ascii="Arial" w:hAnsi="Arial" w:cs="Arial"/>
        </w:rPr>
      </w:pPr>
    </w:p>
    <w:p w14:paraId="345852D0" w14:textId="5CEE977F" w:rsidR="00F12AE1" w:rsidRPr="0010350E" w:rsidRDefault="00F12AE1" w:rsidP="00F12AE1">
      <w:pPr>
        <w:spacing w:after="0"/>
        <w:ind w:left="426" w:right="-619" w:hanging="852"/>
        <w:jc w:val="both"/>
        <w:rPr>
          <w:rFonts w:ascii="Arial" w:hAnsi="Arial" w:cs="Arial"/>
        </w:rPr>
      </w:pPr>
      <w:r w:rsidRPr="0010350E">
        <w:rPr>
          <w:rFonts w:ascii="Arial" w:hAnsi="Arial" w:cs="Arial"/>
        </w:rPr>
        <w:t>Name</w:t>
      </w:r>
      <w:r w:rsidR="00015ECE">
        <w:rPr>
          <w:rFonts w:ascii="Arial" w:hAnsi="Arial" w:cs="Arial"/>
        </w:rPr>
        <w:t>:</w:t>
      </w:r>
      <w:r w:rsidRPr="0010350E">
        <w:rPr>
          <w:rFonts w:ascii="Arial" w:hAnsi="Arial" w:cs="Arial"/>
        </w:rPr>
        <w:tab/>
      </w:r>
      <w:r w:rsidRPr="0010350E">
        <w:rPr>
          <w:rFonts w:ascii="Arial" w:hAnsi="Arial" w:cs="Arial"/>
        </w:rPr>
        <w:tab/>
        <w:t>_____________________________________      Provider number</w:t>
      </w:r>
      <w:r w:rsidR="00015ECE">
        <w:rPr>
          <w:rFonts w:ascii="Arial" w:hAnsi="Arial" w:cs="Arial"/>
        </w:rPr>
        <w:t>:</w:t>
      </w:r>
      <w:r w:rsidRPr="0010350E">
        <w:rPr>
          <w:rFonts w:ascii="Arial" w:hAnsi="Arial" w:cs="Arial"/>
        </w:rPr>
        <w:t xml:space="preserve"> _________________</w:t>
      </w:r>
      <w:r w:rsidR="0010350E">
        <w:rPr>
          <w:rFonts w:ascii="Arial" w:hAnsi="Arial" w:cs="Arial"/>
        </w:rPr>
        <w:t>__</w:t>
      </w:r>
    </w:p>
    <w:p w14:paraId="3B6DCF7A" w14:textId="77777777" w:rsidR="00F12AE1" w:rsidRPr="0010350E" w:rsidRDefault="00F12AE1" w:rsidP="00F12AE1">
      <w:pPr>
        <w:spacing w:after="240" w:line="276" w:lineRule="auto"/>
        <w:rPr>
          <w:rFonts w:ascii="Arial" w:hAnsi="Arial" w:cs="Arial"/>
        </w:rPr>
      </w:pPr>
    </w:p>
    <w:p w14:paraId="7EBD53F5" w14:textId="4836C944" w:rsidR="00F12AE1" w:rsidRPr="0010350E" w:rsidRDefault="00F12AE1" w:rsidP="00F12AE1">
      <w:pPr>
        <w:spacing w:after="0"/>
        <w:ind w:left="426" w:right="-619" w:hanging="852"/>
        <w:jc w:val="both"/>
        <w:rPr>
          <w:rFonts w:ascii="Arial" w:hAnsi="Arial" w:cs="Arial"/>
        </w:rPr>
      </w:pPr>
      <w:r w:rsidRPr="0010350E">
        <w:rPr>
          <w:rFonts w:ascii="Arial" w:hAnsi="Arial" w:cs="Arial"/>
        </w:rPr>
        <w:t>Signature</w:t>
      </w:r>
      <w:r w:rsidR="00015ECE">
        <w:rPr>
          <w:rFonts w:ascii="Arial" w:hAnsi="Arial" w:cs="Arial"/>
        </w:rPr>
        <w:t>:</w:t>
      </w:r>
      <w:r w:rsidRPr="0010350E">
        <w:rPr>
          <w:rFonts w:ascii="Arial" w:hAnsi="Arial" w:cs="Arial"/>
        </w:rPr>
        <w:t xml:space="preserve"> </w:t>
      </w:r>
      <w:r w:rsidRPr="0010350E">
        <w:rPr>
          <w:rFonts w:ascii="Arial" w:hAnsi="Arial" w:cs="Arial"/>
        </w:rPr>
        <w:tab/>
        <w:t xml:space="preserve">_____________________________________ </w:t>
      </w:r>
      <w:r w:rsidRPr="0010350E">
        <w:rPr>
          <w:rFonts w:ascii="Arial" w:hAnsi="Arial" w:cs="Arial"/>
        </w:rPr>
        <w:tab/>
        <w:t xml:space="preserve">Date: </w:t>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r>
      <w:r w:rsidRPr="0010350E">
        <w:rPr>
          <w:rFonts w:ascii="Arial" w:hAnsi="Arial" w:cs="Arial"/>
        </w:rPr>
        <w:softHyphen/>
        <w:t>___________________________</w:t>
      </w:r>
    </w:p>
    <w:p w14:paraId="404AD9A3" w14:textId="77777777" w:rsidR="00F12AE1" w:rsidRPr="0010350E" w:rsidRDefault="00F12AE1" w:rsidP="00F12AE1">
      <w:pPr>
        <w:spacing w:after="0"/>
        <w:ind w:left="426" w:right="-619" w:hanging="852"/>
        <w:jc w:val="both"/>
        <w:rPr>
          <w:rFonts w:ascii="Arial" w:hAnsi="Arial" w:cs="Arial"/>
        </w:rPr>
      </w:pPr>
    </w:p>
    <w:p w14:paraId="128C10F8" w14:textId="77777777" w:rsidR="00F12AE1" w:rsidRPr="0010350E" w:rsidRDefault="00F12AE1" w:rsidP="00F12AE1">
      <w:pPr>
        <w:spacing w:after="0"/>
        <w:ind w:left="426" w:right="-619" w:hanging="852"/>
        <w:jc w:val="both"/>
        <w:rPr>
          <w:rFonts w:ascii="Arial" w:hAnsi="Arial" w:cs="Arial"/>
        </w:rPr>
      </w:pPr>
      <w:r w:rsidRPr="0010350E">
        <w:rPr>
          <w:rFonts w:ascii="Arial" w:eastAsiaTheme="majorEastAsia" w:hAnsi="Arial" w:cs="Arial"/>
          <w:b/>
          <w:bCs/>
          <w:noProof/>
          <w:color w:val="156082" w:themeColor="accent1"/>
          <w:sz w:val="32"/>
          <w:szCs w:val="32"/>
        </w:rPr>
        <mc:AlternateContent>
          <mc:Choice Requires="wps">
            <w:drawing>
              <wp:inline distT="0" distB="0" distL="0" distR="0" wp14:anchorId="4A49B20C" wp14:editId="648792CF">
                <wp:extent cx="6472051" cy="3010395"/>
                <wp:effectExtent l="0" t="0" r="24130" b="19050"/>
                <wp:docPr id="1283296098" name="Text Box 1283296098"/>
                <wp:cNvGraphicFramePr/>
                <a:graphic xmlns:a="http://schemas.openxmlformats.org/drawingml/2006/main">
                  <a:graphicData uri="http://schemas.microsoft.com/office/word/2010/wordprocessingShape">
                    <wps:wsp>
                      <wps:cNvSpPr txBox="1"/>
                      <wps:spPr>
                        <a:xfrm>
                          <a:off x="0" y="0"/>
                          <a:ext cx="6472051" cy="3010395"/>
                        </a:xfrm>
                        <a:prstGeom prst="rect">
                          <a:avLst/>
                        </a:prstGeom>
                        <a:solidFill>
                          <a:schemeClr val="lt1"/>
                        </a:solidFill>
                        <a:ln w="6350">
                          <a:solidFill>
                            <a:schemeClr val="tx1"/>
                          </a:solidFill>
                        </a:ln>
                      </wps:spPr>
                      <wps:txbx>
                        <w:txbxContent>
                          <w:p w14:paraId="24EAD320" w14:textId="77777777" w:rsidR="00F12AE1" w:rsidRPr="0010350E" w:rsidRDefault="00F12AE1" w:rsidP="0010350E">
                            <w:pPr>
                              <w:pStyle w:val="Heading9"/>
                            </w:pPr>
                            <w:r w:rsidRPr="0010350E">
                              <w:t xml:space="preserve">Privacy Statement:  </w:t>
                            </w:r>
                          </w:p>
                          <w:p w14:paraId="5FB232B0" w14:textId="77777777" w:rsidR="00F12AE1" w:rsidRPr="0010350E" w:rsidRDefault="00F12AE1" w:rsidP="00F12AE1">
                            <w:pPr>
                              <w:spacing w:after="0"/>
                              <w:jc w:val="both"/>
                              <w:rPr>
                                <w:rFonts w:ascii="Arial" w:hAnsi="Arial" w:cs="Arial"/>
                              </w:rPr>
                            </w:pPr>
                            <w:r w:rsidRPr="0010350E">
                              <w:rPr>
                                <w:rFonts w:ascii="Arial" w:hAnsi="Arial" w:cs="Arial"/>
                              </w:rPr>
                              <w:t>The Department of Families, Seniors, Disability Services and Child Safety is collecting your personal information for the purpose of entering into a service provider agreement with you to provide redress counselling and psychological care services. Your personal information will be handled in accordance with the Information Privacy Act 2009 (Queensland).</w:t>
                            </w:r>
                          </w:p>
                          <w:p w14:paraId="524F6F64" w14:textId="77777777" w:rsidR="00F12AE1" w:rsidRPr="0010350E" w:rsidRDefault="00F12AE1" w:rsidP="00F12AE1">
                            <w:pPr>
                              <w:spacing w:after="0" w:line="120" w:lineRule="auto"/>
                              <w:jc w:val="both"/>
                              <w:rPr>
                                <w:rFonts w:ascii="Arial" w:hAnsi="Arial" w:cs="Arial"/>
                              </w:rPr>
                            </w:pPr>
                          </w:p>
                          <w:p w14:paraId="4C7126EB" w14:textId="77777777" w:rsidR="00F12AE1" w:rsidRPr="0010350E" w:rsidRDefault="00F12AE1" w:rsidP="00015ECE">
                            <w:pPr>
                              <w:pStyle w:val="Heading9"/>
                            </w:pPr>
                            <w:r w:rsidRPr="0010350E">
                              <w:t>Additional Information:</w:t>
                            </w:r>
                          </w:p>
                          <w:p w14:paraId="07E735EB" w14:textId="52646FE8" w:rsidR="00F12AE1" w:rsidRPr="0010350E" w:rsidRDefault="00F12AE1" w:rsidP="00F12AE1">
                            <w:pPr>
                              <w:spacing w:after="0" w:line="240" w:lineRule="auto"/>
                              <w:jc w:val="both"/>
                              <w:rPr>
                                <w:rFonts w:ascii="Arial" w:hAnsi="Arial" w:cs="Arial"/>
                              </w:rPr>
                            </w:pPr>
                            <w:r w:rsidRPr="0010350E">
                              <w:rPr>
                                <w:rFonts w:ascii="Arial" w:hAnsi="Arial" w:cs="Arial"/>
                              </w:rPr>
                              <w:t xml:space="preserve">The payment of redress for counselling and psychological care is administered by the Department of Families, Seniors, Disability Services and Child Safety, Queensland and can be used to pay the out-of-pocket expense between the amount a psychiatrist charges for a consultation or therapy session and what Medicare and any private health insurer pays. </w:t>
                            </w:r>
                            <w:r w:rsidR="00015ECE">
                              <w:rPr>
                                <w:rFonts w:ascii="Arial" w:hAnsi="Arial" w:cs="Arial"/>
                              </w:rPr>
                              <w:t xml:space="preserve"> </w:t>
                            </w:r>
                            <w:r w:rsidRPr="0010350E">
                              <w:rPr>
                                <w:rFonts w:ascii="Arial" w:hAnsi="Arial" w:cs="Arial"/>
                              </w:rPr>
                              <w:t xml:space="preserve">An out-of-pocket expense is sometimes referred to as a ‘gap payment’ or ‘patient payment’. Payment can be made for consultation and therapy sessions. </w:t>
                            </w:r>
                          </w:p>
                          <w:p w14:paraId="4C0C3B5B" w14:textId="77777777" w:rsidR="00F12AE1" w:rsidRPr="0010350E" w:rsidRDefault="00F12AE1" w:rsidP="00F12AE1">
                            <w:pPr>
                              <w:spacing w:after="0" w:line="120" w:lineRule="auto"/>
                              <w:jc w:val="both"/>
                              <w:rPr>
                                <w:rFonts w:ascii="Arial" w:hAnsi="Arial" w:cs="Arial"/>
                              </w:rPr>
                            </w:pPr>
                          </w:p>
                          <w:p w14:paraId="0C4DFABD" w14:textId="77777777" w:rsidR="00F12AE1" w:rsidRPr="0010350E" w:rsidRDefault="00F12AE1" w:rsidP="00F12AE1">
                            <w:pPr>
                              <w:spacing w:line="240" w:lineRule="auto"/>
                              <w:jc w:val="both"/>
                              <w:rPr>
                                <w:rFonts w:ascii="Arial" w:hAnsi="Arial" w:cs="Arial"/>
                              </w:rPr>
                            </w:pPr>
                            <w:r w:rsidRPr="0010350E">
                              <w:rPr>
                                <w:rFonts w:ascii="Arial" w:hAnsi="Arial" w:cs="Arial"/>
                              </w:rPr>
                              <w:t xml:space="preserve">With prior approval, payment may be made for other services in limited circumstances.  </w:t>
                            </w:r>
                          </w:p>
                          <w:p w14:paraId="2698CE9F" w14:textId="77777777" w:rsidR="00F12AE1" w:rsidRPr="0010350E" w:rsidRDefault="00F12AE1" w:rsidP="00F12AE1">
                            <w:pPr>
                              <w:spacing w:line="240" w:lineRule="auto"/>
                              <w:jc w:val="both"/>
                              <w:rPr>
                                <w:rFonts w:ascii="Arial" w:hAnsi="Arial" w:cs="Arial"/>
                              </w:rPr>
                            </w:pPr>
                            <w:r w:rsidRPr="0010350E">
                              <w:rPr>
                                <w:rFonts w:ascii="Arial" w:hAnsi="Arial" w:cs="Arial"/>
                              </w:rPr>
                              <w:t xml:space="preserve">Email </w:t>
                            </w:r>
                            <w:hyperlink r:id="rId13" w:history="1">
                              <w:r w:rsidRPr="0010350E">
                                <w:rPr>
                                  <w:rStyle w:val="Hyperlink"/>
                                  <w:rFonts w:ascii="Arial" w:hAnsi="Arial" w:cs="Arial"/>
                                </w:rPr>
                                <w:t>redresscounselling@dcssds.qld.gov.au</w:t>
                              </w:r>
                            </w:hyperlink>
                            <w:r w:rsidRPr="0010350E">
                              <w:rPr>
                                <w:rFonts w:ascii="Arial" w:hAnsi="Arial" w:cs="Arial"/>
                              </w:rPr>
                              <w:t xml:space="preserve"> for further information.</w:t>
                            </w:r>
                          </w:p>
                          <w:p w14:paraId="4F3B78CF" w14:textId="77777777" w:rsidR="00F12AE1" w:rsidRPr="00015ECE" w:rsidRDefault="00F12AE1" w:rsidP="00F12AE1">
                            <w:pPr>
                              <w:jc w:val="both"/>
                              <w:rPr>
                                <w:rFonts w:cstheme="min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49B20C" id="Text Box 1283296098" o:spid="_x0000_s1027" type="#_x0000_t202" style="width:509.6pt;height:2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GKNAIAAIQEAAAOAAAAZHJzL2Uyb0RvYy54bWysVE1vGyEQvVfqf0Dc611/pYnldeQ6clXJ&#10;SiI5Vc6YBS8Sy1DA3nV/fQfWX0lzqnrBwMw+Zt574+l9W2uyF84rMAXt93JKhOFQKrMt6M+X5Zdb&#10;SnxgpmQajCjoQXh6P/v8adrYiRhABboUjiCI8ZPGFrQKwU6yzPNK1Mz3wAqDQQmuZgGPbpuVjjWI&#10;XutskOc3WQOutA648B5vH7ognSV8KQUPT1J6EYguKNYW0urSuolrNpuyydYxWyl+LIP9QxU1UwYf&#10;PUM9sMDIzqm/oGrFHXiQocehzkBKxUXqAbvp5++6WVfMitQLkuPtmSb//2D5435tnx0J7TdoUcBI&#10;SGP9xONl7KeVro6/WCnBOFJ4ONMm2kA4Xt6Mvg7ycZ8SjrEhtjG8G0ec7PK5dT58F1CTuCmoQ10S&#10;XWy/8qFLPaXE1zxoVS6V1ukQvSAW2pE9QxV1SEUi+JssbUiDpQzHeQJ+E0tuuiCE9gMExNMGa740&#10;H3eh3bRElVfEbKA8IF8OOit5y5cKe1oxH56ZQ+8gRTgP4QkXqQFrguOOkgrc74/uYz5KilFKGvRi&#10;Qf2vHXOCEv3DoNh3/dEomjcdRmNkmxJ3HdlcR8yuXgAShYJgdWkb84M+baWD+hXHZh5fxRAzHN8u&#10;aDhtF6GbEBw7LubzlIR2tSyszNryCB2FiYq9tK/M2aOsAR3xCCfXssk7dbvc+KWB+S6AVEn6yHPH&#10;6pF+tHoyz3Es4yxdn1PW5c9j9gcAAP//AwBQSwMEFAAGAAgAAAAhAI6SHnjdAAAABgEAAA8AAABk&#10;cnMvZG93bnJldi54bWxMj0FLw0AQhe+C/2EZwYu0m4RSNWZTRJCil9LWgsdtdsyGZmfD7rSN/96t&#10;F70MPN7jvW+qxeh6ccIQO08K8mkGAqnxpqNWwcf2dfIAIrImo3tPqOAbIyzq66tKl8afaY2nDbci&#10;lVAstQLLPJRSxsai03HqB6TkffngNCcZWmmCPqdy18siy+bS6Y7SgtUDvlhsDpujU0BjEXhu3+PW&#10;D8vD23KFn6vdnVK3N+PzEwjGkf/CcMFP6FAnpr0/komiV5Ae4d978bL8sQCxVzC7n+Ug60r+x69/&#10;AAAA//8DAFBLAQItABQABgAIAAAAIQC2gziS/gAAAOEBAAATAAAAAAAAAAAAAAAAAAAAAABbQ29u&#10;dGVudF9UeXBlc10ueG1sUEsBAi0AFAAGAAgAAAAhADj9If/WAAAAlAEAAAsAAAAAAAAAAAAAAAAA&#10;LwEAAF9yZWxzLy5yZWxzUEsBAi0AFAAGAAgAAAAhAP3PEYo0AgAAhAQAAA4AAAAAAAAAAAAAAAAA&#10;LgIAAGRycy9lMm9Eb2MueG1sUEsBAi0AFAAGAAgAAAAhAI6SHnjdAAAABgEAAA8AAAAAAAAAAAAA&#10;AAAAjgQAAGRycy9kb3ducmV2LnhtbFBLBQYAAAAABAAEAPMAAACYBQAAAAA=&#10;" fillcolor="white [3201]" strokecolor="black [3213]" strokeweight=".5pt">
                <v:textbox>
                  <w:txbxContent>
                    <w:p w14:paraId="24EAD320" w14:textId="77777777" w:rsidR="00F12AE1" w:rsidRPr="0010350E" w:rsidRDefault="00F12AE1" w:rsidP="0010350E">
                      <w:pPr>
                        <w:pStyle w:val="Heading9"/>
                      </w:pPr>
                      <w:r w:rsidRPr="0010350E">
                        <w:t xml:space="preserve">Privacy Statement:  </w:t>
                      </w:r>
                    </w:p>
                    <w:p w14:paraId="5FB232B0" w14:textId="77777777" w:rsidR="00F12AE1" w:rsidRPr="0010350E" w:rsidRDefault="00F12AE1" w:rsidP="00F12AE1">
                      <w:pPr>
                        <w:spacing w:after="0"/>
                        <w:jc w:val="both"/>
                        <w:rPr>
                          <w:rFonts w:ascii="Arial" w:hAnsi="Arial" w:cs="Arial"/>
                        </w:rPr>
                      </w:pPr>
                      <w:r w:rsidRPr="0010350E">
                        <w:rPr>
                          <w:rFonts w:ascii="Arial" w:hAnsi="Arial" w:cs="Arial"/>
                        </w:rPr>
                        <w:t>The Department of Families, Seniors, Disability Services and Child Safety is collecting your personal information for the purpose of entering into a service provider agreement with you to provide redress counselling and psychological care services. Your personal information will be handled in accordance with the Information Privacy Act 2009 (Queensland).</w:t>
                      </w:r>
                    </w:p>
                    <w:p w14:paraId="524F6F64" w14:textId="77777777" w:rsidR="00F12AE1" w:rsidRPr="0010350E" w:rsidRDefault="00F12AE1" w:rsidP="00F12AE1">
                      <w:pPr>
                        <w:spacing w:after="0" w:line="120" w:lineRule="auto"/>
                        <w:jc w:val="both"/>
                        <w:rPr>
                          <w:rFonts w:ascii="Arial" w:hAnsi="Arial" w:cs="Arial"/>
                        </w:rPr>
                      </w:pPr>
                    </w:p>
                    <w:p w14:paraId="4C7126EB" w14:textId="77777777" w:rsidR="00F12AE1" w:rsidRPr="0010350E" w:rsidRDefault="00F12AE1" w:rsidP="00015ECE">
                      <w:pPr>
                        <w:pStyle w:val="Heading9"/>
                      </w:pPr>
                      <w:r w:rsidRPr="0010350E">
                        <w:t>Additional Information:</w:t>
                      </w:r>
                    </w:p>
                    <w:p w14:paraId="07E735EB" w14:textId="52646FE8" w:rsidR="00F12AE1" w:rsidRPr="0010350E" w:rsidRDefault="00F12AE1" w:rsidP="00F12AE1">
                      <w:pPr>
                        <w:spacing w:after="0" w:line="240" w:lineRule="auto"/>
                        <w:jc w:val="both"/>
                        <w:rPr>
                          <w:rFonts w:ascii="Arial" w:hAnsi="Arial" w:cs="Arial"/>
                        </w:rPr>
                      </w:pPr>
                      <w:r w:rsidRPr="0010350E">
                        <w:rPr>
                          <w:rFonts w:ascii="Arial" w:hAnsi="Arial" w:cs="Arial"/>
                        </w:rPr>
                        <w:t xml:space="preserve">The payment of redress for counselling and psychological care is administered by the Department of Families, Seniors, Disability Services and Child Safety, Queensland and can be used to pay the out-of-pocket expense between the amount a psychiatrist charges for a consultation or therapy session and what Medicare and any private health insurer pays. </w:t>
                      </w:r>
                      <w:r w:rsidR="00015ECE">
                        <w:rPr>
                          <w:rFonts w:ascii="Arial" w:hAnsi="Arial" w:cs="Arial"/>
                        </w:rPr>
                        <w:t xml:space="preserve"> </w:t>
                      </w:r>
                      <w:r w:rsidRPr="0010350E">
                        <w:rPr>
                          <w:rFonts w:ascii="Arial" w:hAnsi="Arial" w:cs="Arial"/>
                        </w:rPr>
                        <w:t xml:space="preserve">An out-of-pocket expense is sometimes referred to as a ‘gap payment’ or ‘patient payment’. Payment can be made for consultation and therapy sessions. </w:t>
                      </w:r>
                    </w:p>
                    <w:p w14:paraId="4C0C3B5B" w14:textId="77777777" w:rsidR="00F12AE1" w:rsidRPr="0010350E" w:rsidRDefault="00F12AE1" w:rsidP="00F12AE1">
                      <w:pPr>
                        <w:spacing w:after="0" w:line="120" w:lineRule="auto"/>
                        <w:jc w:val="both"/>
                        <w:rPr>
                          <w:rFonts w:ascii="Arial" w:hAnsi="Arial" w:cs="Arial"/>
                        </w:rPr>
                      </w:pPr>
                    </w:p>
                    <w:p w14:paraId="0C4DFABD" w14:textId="77777777" w:rsidR="00F12AE1" w:rsidRPr="0010350E" w:rsidRDefault="00F12AE1" w:rsidP="00F12AE1">
                      <w:pPr>
                        <w:spacing w:line="240" w:lineRule="auto"/>
                        <w:jc w:val="both"/>
                        <w:rPr>
                          <w:rFonts w:ascii="Arial" w:hAnsi="Arial" w:cs="Arial"/>
                        </w:rPr>
                      </w:pPr>
                      <w:r w:rsidRPr="0010350E">
                        <w:rPr>
                          <w:rFonts w:ascii="Arial" w:hAnsi="Arial" w:cs="Arial"/>
                        </w:rPr>
                        <w:t xml:space="preserve">With prior approval, payment may be made for other services in limited circumstances.  </w:t>
                      </w:r>
                    </w:p>
                    <w:p w14:paraId="2698CE9F" w14:textId="77777777" w:rsidR="00F12AE1" w:rsidRPr="0010350E" w:rsidRDefault="00F12AE1" w:rsidP="00F12AE1">
                      <w:pPr>
                        <w:spacing w:line="240" w:lineRule="auto"/>
                        <w:jc w:val="both"/>
                        <w:rPr>
                          <w:rFonts w:ascii="Arial" w:hAnsi="Arial" w:cs="Arial"/>
                        </w:rPr>
                      </w:pPr>
                      <w:r w:rsidRPr="0010350E">
                        <w:rPr>
                          <w:rFonts w:ascii="Arial" w:hAnsi="Arial" w:cs="Arial"/>
                        </w:rPr>
                        <w:t xml:space="preserve">Email </w:t>
                      </w:r>
                      <w:hyperlink r:id="rId14" w:history="1">
                        <w:r w:rsidRPr="0010350E">
                          <w:rPr>
                            <w:rStyle w:val="Hyperlink"/>
                            <w:rFonts w:ascii="Arial" w:hAnsi="Arial" w:cs="Arial"/>
                          </w:rPr>
                          <w:t>redresscounselling@dcssds.qld.gov.au</w:t>
                        </w:r>
                      </w:hyperlink>
                      <w:r w:rsidRPr="0010350E">
                        <w:rPr>
                          <w:rFonts w:ascii="Arial" w:hAnsi="Arial" w:cs="Arial"/>
                        </w:rPr>
                        <w:t xml:space="preserve"> for further information.</w:t>
                      </w:r>
                    </w:p>
                    <w:p w14:paraId="4F3B78CF" w14:textId="77777777" w:rsidR="00F12AE1" w:rsidRPr="00015ECE" w:rsidRDefault="00F12AE1" w:rsidP="00F12AE1">
                      <w:pPr>
                        <w:jc w:val="both"/>
                        <w:rPr>
                          <w:rFonts w:cstheme="minorHAnsi"/>
                          <w:b/>
                          <w:bCs/>
                        </w:rPr>
                      </w:pPr>
                    </w:p>
                  </w:txbxContent>
                </v:textbox>
                <w10:anchorlock/>
              </v:shape>
            </w:pict>
          </mc:Fallback>
        </mc:AlternateContent>
      </w:r>
    </w:p>
    <w:p w14:paraId="2273A9E6" w14:textId="77777777" w:rsidR="00F12AE1" w:rsidRPr="0010350E" w:rsidRDefault="00F12AE1" w:rsidP="00F12AE1">
      <w:pPr>
        <w:pStyle w:val="Header"/>
        <w:jc w:val="both"/>
        <w:rPr>
          <w:rFonts w:ascii="Arial" w:hAnsi="Arial" w:cs="Arial"/>
          <w:sz w:val="24"/>
          <w:szCs w:val="24"/>
        </w:rPr>
      </w:pPr>
    </w:p>
    <w:p w14:paraId="13ADCDF9" w14:textId="77777777" w:rsidR="00B21AC6" w:rsidRPr="0010350E" w:rsidRDefault="00B21AC6" w:rsidP="00F12AE1">
      <w:pPr>
        <w:spacing w:after="0" w:line="240" w:lineRule="auto"/>
        <w:ind w:left="567" w:right="-619"/>
        <w:jc w:val="both"/>
        <w:rPr>
          <w:rFonts w:ascii="Arial" w:hAnsi="Arial" w:cs="Arial"/>
        </w:rPr>
      </w:pPr>
    </w:p>
    <w:p w14:paraId="3A75BECB" w14:textId="77777777" w:rsidR="008555C9" w:rsidRPr="0010350E" w:rsidRDefault="008555C9" w:rsidP="008555C9">
      <w:pPr>
        <w:pStyle w:val="ListParagraph"/>
        <w:spacing w:after="0" w:line="240" w:lineRule="auto"/>
        <w:ind w:left="927" w:right="-619"/>
        <w:jc w:val="both"/>
        <w:rPr>
          <w:rFonts w:ascii="Arial" w:hAnsi="Arial" w:cs="Arial"/>
        </w:rPr>
      </w:pPr>
    </w:p>
    <w:p w14:paraId="63226BEF" w14:textId="77777777" w:rsidR="008555C9" w:rsidRPr="0010350E" w:rsidRDefault="008555C9" w:rsidP="008555C9">
      <w:pPr>
        <w:pStyle w:val="ListParagraph"/>
        <w:spacing w:after="0" w:line="240" w:lineRule="auto"/>
        <w:ind w:left="927" w:right="-619"/>
        <w:jc w:val="both"/>
        <w:rPr>
          <w:rFonts w:ascii="Arial" w:hAnsi="Arial" w:cs="Arial"/>
        </w:rPr>
      </w:pPr>
    </w:p>
    <w:p w14:paraId="4DF7EAC9" w14:textId="2BFBCD5B" w:rsidR="001C78C2" w:rsidRPr="0010350E" w:rsidRDefault="001C78C2" w:rsidP="008D5697">
      <w:pPr>
        <w:rPr>
          <w:rFonts w:ascii="Arial" w:eastAsiaTheme="majorEastAsia" w:hAnsi="Arial" w:cstheme="majorBidi"/>
          <w:b/>
          <w:color w:val="000000" w:themeColor="text1"/>
        </w:rPr>
      </w:pPr>
    </w:p>
    <w:sectPr w:rsidR="001C78C2" w:rsidRPr="0010350E" w:rsidSect="00F12AE1">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EFB8" w14:textId="77777777" w:rsidR="00BF7BD0" w:rsidRDefault="00BF7BD0" w:rsidP="00BF7BD0">
      <w:pPr>
        <w:spacing w:after="0" w:line="240" w:lineRule="auto"/>
      </w:pPr>
      <w:r>
        <w:separator/>
      </w:r>
    </w:p>
  </w:endnote>
  <w:endnote w:type="continuationSeparator" w:id="0">
    <w:p w14:paraId="7A5B2AC5" w14:textId="77777777" w:rsidR="00BF7BD0" w:rsidRDefault="00BF7BD0" w:rsidP="00BF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284D" w14:textId="74DB02FC" w:rsidR="00F12AE1" w:rsidRDefault="00F12AE1">
    <w:pPr>
      <w:pStyle w:val="Footer"/>
    </w:pPr>
    <w:r>
      <w:rPr>
        <w:noProof/>
      </w:rPr>
      <w:drawing>
        <wp:anchor distT="0" distB="0" distL="114300" distR="114300" simplePos="0" relativeHeight="251661312" behindDoc="0" locked="0" layoutInCell="1" allowOverlap="1" wp14:anchorId="110E83E6" wp14:editId="6B48F02D">
          <wp:simplePos x="0" y="0"/>
          <wp:positionH relativeFrom="page">
            <wp:align>left</wp:align>
          </wp:positionH>
          <wp:positionV relativeFrom="paragraph">
            <wp:posOffset>-405711</wp:posOffset>
          </wp:positionV>
          <wp:extent cx="7603629" cy="1215277"/>
          <wp:effectExtent l="0" t="0" r="0" b="4445"/>
          <wp:wrapNone/>
          <wp:docPr id="343354401" name="Picture 343354401" descr="Decorative footer with Queensland Government Coat of Arms.  Also known as the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54401" name="Picture 343354401" descr="Decorative footer with Queensland Government Coat of Arms.  Also known as the 'crest'.    "/>
                  <pic:cNvPicPr/>
                </pic:nvPicPr>
                <pic:blipFill>
                  <a:blip r:embed="rId1">
                    <a:extLst>
                      <a:ext uri="{28A0092B-C50C-407E-A947-70E740481C1C}">
                        <a14:useLocalDpi xmlns:a14="http://schemas.microsoft.com/office/drawing/2010/main" val="0"/>
                      </a:ext>
                    </a:extLst>
                  </a:blip>
                  <a:stretch>
                    <a:fillRect/>
                  </a:stretch>
                </pic:blipFill>
                <pic:spPr>
                  <a:xfrm>
                    <a:off x="0" y="0"/>
                    <a:ext cx="7603629" cy="1215277"/>
                  </a:xfrm>
                  <a:prstGeom prst="rect">
                    <a:avLst/>
                  </a:prstGeom>
                </pic:spPr>
              </pic:pic>
            </a:graphicData>
          </a:graphic>
          <wp14:sizeRelH relativeFrom="page">
            <wp14:pctWidth>0</wp14:pctWidth>
          </wp14:sizeRelH>
          <wp14:sizeRelV relativeFrom="page">
            <wp14:pctHeight>0</wp14:pctHeight>
          </wp14:sizeRelV>
        </wp:anchor>
      </w:drawing>
    </w:r>
  </w:p>
  <w:p w14:paraId="0ADDB479" w14:textId="77777777" w:rsidR="00F12AE1" w:rsidRDefault="00F12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2958" w14:textId="5211EBCF" w:rsidR="001C78C2" w:rsidRDefault="001C78C2">
    <w:pPr>
      <w:pStyle w:val="Footer"/>
    </w:pPr>
    <w:r>
      <w:rPr>
        <w:noProof/>
      </w:rPr>
      <w:drawing>
        <wp:anchor distT="0" distB="0" distL="114300" distR="114300" simplePos="0" relativeHeight="251659264" behindDoc="0" locked="0" layoutInCell="1" allowOverlap="1" wp14:anchorId="14904D8D" wp14:editId="5D6F6CA4">
          <wp:simplePos x="0" y="0"/>
          <wp:positionH relativeFrom="page">
            <wp:align>right</wp:align>
          </wp:positionH>
          <wp:positionV relativeFrom="paragraph">
            <wp:posOffset>-432518</wp:posOffset>
          </wp:positionV>
          <wp:extent cx="7603629" cy="1215277"/>
          <wp:effectExtent l="0" t="0" r="0" b="4445"/>
          <wp:wrapNone/>
          <wp:docPr id="2132884131" name="Picture 2132884131" descr="Decorative footer with Queensland Government Coat of Arms.  Also known as the 'cres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footer with Queensland Government Coat of Arms.  Also known as the 'crest'.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3629" cy="1215277"/>
                  </a:xfrm>
                  <a:prstGeom prst="rect">
                    <a:avLst/>
                  </a:prstGeom>
                </pic:spPr>
              </pic:pic>
            </a:graphicData>
          </a:graphic>
          <wp14:sizeRelH relativeFrom="page">
            <wp14:pctWidth>0</wp14:pctWidth>
          </wp14:sizeRelH>
          <wp14:sizeRelV relativeFrom="page">
            <wp14:pctHeight>0</wp14:pctHeight>
          </wp14:sizeRelV>
        </wp:anchor>
      </w:drawing>
    </w:r>
  </w:p>
  <w:p w14:paraId="591DEF68" w14:textId="77777777" w:rsidR="001C78C2" w:rsidRDefault="001C7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D200" w14:textId="77777777" w:rsidR="00BF7BD0" w:rsidRDefault="00BF7BD0" w:rsidP="00BF7BD0">
      <w:pPr>
        <w:spacing w:after="0" w:line="240" w:lineRule="auto"/>
      </w:pPr>
      <w:r>
        <w:separator/>
      </w:r>
    </w:p>
  </w:footnote>
  <w:footnote w:type="continuationSeparator" w:id="0">
    <w:p w14:paraId="0DE8C649" w14:textId="77777777" w:rsidR="00BF7BD0" w:rsidRDefault="00BF7BD0" w:rsidP="00BF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BB8B" w14:textId="6B9F549A" w:rsidR="00F17675" w:rsidRDefault="00F17675" w:rsidP="00F17675">
    <w:pPr>
      <w:pStyle w:val="Heading1"/>
      <w:jc w:val="center"/>
    </w:pPr>
    <w:r>
      <w:t>National Redress Scheme in Queensland</w:t>
    </w:r>
  </w:p>
  <w:p w14:paraId="53F739F0" w14:textId="202AD33A" w:rsidR="00F17675" w:rsidRDefault="00F11A70" w:rsidP="00F17675">
    <w:pPr>
      <w:jc w:val="center"/>
      <w:rPr>
        <w:rStyle w:val="Heading2Char"/>
      </w:rPr>
    </w:pPr>
    <w:r>
      <w:rPr>
        <w:rStyle w:val="Heading2Char"/>
      </w:rPr>
      <w:t>Service Provider Agreement</w:t>
    </w:r>
  </w:p>
  <w:p w14:paraId="6CDAB7DF" w14:textId="01B19BE6" w:rsidR="00F11A70" w:rsidRPr="00F17675" w:rsidRDefault="00F11A70" w:rsidP="00F11A70">
    <w:pPr>
      <w:pStyle w:val="Heading3"/>
      <w:jc w:val="center"/>
    </w:pPr>
    <w:r>
      <w:t>Psychiatrist providing services to a person who has received Redress under the National Redress Scheme</w:t>
    </w:r>
  </w:p>
  <w:p w14:paraId="44B92364" w14:textId="77777777" w:rsidR="00F17675" w:rsidRPr="00F17675" w:rsidRDefault="00F17675" w:rsidP="00F176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979C3"/>
    <w:multiLevelType w:val="hybridMultilevel"/>
    <w:tmpl w:val="924E39B4"/>
    <w:lvl w:ilvl="0" w:tplc="13C49DD8">
      <w:numFmt w:val="bullet"/>
      <w:lvlText w:val="-"/>
      <w:lvlJc w:val="left"/>
      <w:pPr>
        <w:ind w:left="927" w:hanging="360"/>
      </w:pPr>
      <w:rPr>
        <w:rFonts w:ascii="Arial" w:eastAsiaTheme="minorEastAsia"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176314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D0"/>
    <w:rsid w:val="00015ECE"/>
    <w:rsid w:val="000E3B76"/>
    <w:rsid w:val="0010350E"/>
    <w:rsid w:val="001A28BE"/>
    <w:rsid w:val="001C78C2"/>
    <w:rsid w:val="00232158"/>
    <w:rsid w:val="002D0C29"/>
    <w:rsid w:val="003E4B6B"/>
    <w:rsid w:val="004A3A8C"/>
    <w:rsid w:val="00561D08"/>
    <w:rsid w:val="00596601"/>
    <w:rsid w:val="005A74D1"/>
    <w:rsid w:val="005B093F"/>
    <w:rsid w:val="005F473E"/>
    <w:rsid w:val="006E15A8"/>
    <w:rsid w:val="0073014E"/>
    <w:rsid w:val="00736D16"/>
    <w:rsid w:val="0078508A"/>
    <w:rsid w:val="00833EA8"/>
    <w:rsid w:val="008555C9"/>
    <w:rsid w:val="008D5697"/>
    <w:rsid w:val="00A55840"/>
    <w:rsid w:val="00AF7766"/>
    <w:rsid w:val="00B21AC6"/>
    <w:rsid w:val="00B31BB9"/>
    <w:rsid w:val="00B55DE5"/>
    <w:rsid w:val="00B90C4F"/>
    <w:rsid w:val="00BB3086"/>
    <w:rsid w:val="00BF7BD0"/>
    <w:rsid w:val="00D26E66"/>
    <w:rsid w:val="00D56424"/>
    <w:rsid w:val="00D9154B"/>
    <w:rsid w:val="00EA5DB5"/>
    <w:rsid w:val="00EF1B34"/>
    <w:rsid w:val="00F11A70"/>
    <w:rsid w:val="00F12AE1"/>
    <w:rsid w:val="00F17675"/>
    <w:rsid w:val="00F220F6"/>
    <w:rsid w:val="00FD0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05058"/>
  <w15:chartTrackingRefBased/>
  <w15:docId w15:val="{7E13F2A7-4F18-4951-AB4F-6E812D11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601"/>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basedOn w:val="Normal"/>
    <w:next w:val="Normal"/>
    <w:link w:val="Heading2Char"/>
    <w:uiPriority w:val="9"/>
    <w:unhideWhenUsed/>
    <w:qFormat/>
    <w:rsid w:val="00596601"/>
    <w:pPr>
      <w:keepNext/>
      <w:keepLines/>
      <w:spacing w:before="160" w:after="80"/>
      <w:outlineLvl w:val="1"/>
    </w:pPr>
    <w:rPr>
      <w:rFonts w:ascii="Arial" w:eastAsiaTheme="majorEastAsia" w:hAnsi="Arial" w:cstheme="majorBidi"/>
      <w:b/>
      <w:color w:val="000000" w:themeColor="text1"/>
      <w:sz w:val="32"/>
      <w:szCs w:val="32"/>
    </w:rPr>
  </w:style>
  <w:style w:type="paragraph" w:styleId="Heading3">
    <w:name w:val="heading 3"/>
    <w:basedOn w:val="Normal"/>
    <w:next w:val="Normal"/>
    <w:link w:val="Heading3Char"/>
    <w:uiPriority w:val="9"/>
    <w:unhideWhenUsed/>
    <w:qFormat/>
    <w:rsid w:val="00833EA8"/>
    <w:pPr>
      <w:keepNext/>
      <w:keepLines/>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iPriority w:val="9"/>
    <w:unhideWhenUsed/>
    <w:qFormat/>
    <w:rsid w:val="008555C9"/>
    <w:pPr>
      <w:keepNext/>
      <w:keepLines/>
      <w:spacing w:before="80" w:after="40"/>
      <w:outlineLvl w:val="3"/>
    </w:pPr>
    <w:rPr>
      <w:rFonts w:ascii="Arial" w:eastAsiaTheme="majorEastAsia" w:hAnsi="Arial" w:cstheme="majorBidi"/>
      <w:b/>
      <w:iCs/>
    </w:rPr>
  </w:style>
  <w:style w:type="paragraph" w:styleId="Heading5">
    <w:name w:val="heading 5"/>
    <w:basedOn w:val="Normal"/>
    <w:next w:val="Normal"/>
    <w:link w:val="Heading5Char"/>
    <w:uiPriority w:val="9"/>
    <w:unhideWhenUsed/>
    <w:qFormat/>
    <w:rsid w:val="008555C9"/>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BF7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D5697"/>
    <w:pPr>
      <w:keepNext/>
      <w:keepLines/>
      <w:spacing w:before="40" w:after="0"/>
      <w:outlineLvl w:val="6"/>
    </w:pPr>
    <w:rPr>
      <w:rFonts w:ascii="Arial" w:eastAsiaTheme="majorEastAsia" w:hAnsi="Arial" w:cstheme="majorBidi"/>
      <w:b/>
      <w:color w:val="000000" w:themeColor="text1"/>
      <w:sz w:val="24"/>
    </w:rPr>
  </w:style>
  <w:style w:type="paragraph" w:styleId="Heading8">
    <w:name w:val="heading 8"/>
    <w:basedOn w:val="Normal"/>
    <w:next w:val="Normal"/>
    <w:link w:val="Heading8Char"/>
    <w:uiPriority w:val="9"/>
    <w:unhideWhenUsed/>
    <w:qFormat/>
    <w:rsid w:val="0010350E"/>
    <w:pPr>
      <w:keepNext/>
      <w:keepLines/>
      <w:spacing w:after="0"/>
      <w:outlineLvl w:val="7"/>
    </w:pPr>
    <w:rPr>
      <w:rFonts w:ascii="Arial" w:eastAsiaTheme="majorEastAsia" w:hAnsi="Arial" w:cstheme="majorBidi"/>
      <w:b/>
      <w:iCs/>
      <w:color w:val="272727" w:themeColor="text1" w:themeTint="D8"/>
    </w:rPr>
  </w:style>
  <w:style w:type="paragraph" w:styleId="Heading9">
    <w:name w:val="heading 9"/>
    <w:basedOn w:val="Normal"/>
    <w:next w:val="Normal"/>
    <w:link w:val="Heading9Char"/>
    <w:uiPriority w:val="9"/>
    <w:unhideWhenUsed/>
    <w:qFormat/>
    <w:rsid w:val="0010350E"/>
    <w:pPr>
      <w:keepNext/>
      <w:keepLines/>
      <w:spacing w:after="0"/>
      <w:outlineLvl w:val="8"/>
    </w:pPr>
    <w:rPr>
      <w:rFonts w:ascii="Arial" w:eastAsiaTheme="majorEastAsia" w:hAnsi="Arial" w:cstheme="majorBidi"/>
      <w:b/>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01"/>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596601"/>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833EA8"/>
    <w:rPr>
      <w:rFonts w:ascii="Arial" w:eastAsiaTheme="majorEastAsia" w:hAnsi="Arial" w:cstheme="majorBidi"/>
      <w:b/>
      <w:szCs w:val="28"/>
    </w:rPr>
  </w:style>
  <w:style w:type="character" w:customStyle="1" w:styleId="Heading4Char">
    <w:name w:val="Heading 4 Char"/>
    <w:basedOn w:val="DefaultParagraphFont"/>
    <w:link w:val="Heading4"/>
    <w:uiPriority w:val="9"/>
    <w:rsid w:val="008555C9"/>
    <w:rPr>
      <w:rFonts w:ascii="Arial" w:eastAsiaTheme="majorEastAsia" w:hAnsi="Arial" w:cstheme="majorBidi"/>
      <w:b/>
      <w:iCs/>
    </w:rPr>
  </w:style>
  <w:style w:type="character" w:customStyle="1" w:styleId="Heading5Char">
    <w:name w:val="Heading 5 Char"/>
    <w:basedOn w:val="DefaultParagraphFont"/>
    <w:link w:val="Heading5"/>
    <w:uiPriority w:val="9"/>
    <w:rsid w:val="008555C9"/>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BF7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D5697"/>
    <w:rPr>
      <w:rFonts w:ascii="Arial" w:eastAsiaTheme="majorEastAsia" w:hAnsi="Arial" w:cstheme="majorBidi"/>
      <w:b/>
      <w:color w:val="000000" w:themeColor="text1"/>
      <w:sz w:val="24"/>
    </w:rPr>
  </w:style>
  <w:style w:type="character" w:customStyle="1" w:styleId="Heading8Char">
    <w:name w:val="Heading 8 Char"/>
    <w:basedOn w:val="DefaultParagraphFont"/>
    <w:link w:val="Heading8"/>
    <w:uiPriority w:val="9"/>
    <w:rsid w:val="0010350E"/>
    <w:rPr>
      <w:rFonts w:ascii="Arial" w:eastAsiaTheme="majorEastAsia" w:hAnsi="Arial" w:cstheme="majorBidi"/>
      <w:b/>
      <w:iCs/>
      <w:color w:val="272727" w:themeColor="text1" w:themeTint="D8"/>
    </w:rPr>
  </w:style>
  <w:style w:type="character" w:customStyle="1" w:styleId="Heading9Char">
    <w:name w:val="Heading 9 Char"/>
    <w:basedOn w:val="DefaultParagraphFont"/>
    <w:link w:val="Heading9"/>
    <w:uiPriority w:val="9"/>
    <w:rsid w:val="0010350E"/>
    <w:rPr>
      <w:rFonts w:ascii="Arial" w:eastAsiaTheme="majorEastAsia" w:hAnsi="Arial" w:cstheme="majorBidi"/>
      <w:b/>
      <w:color w:val="272727" w:themeColor="text1" w:themeTint="D8"/>
    </w:rPr>
  </w:style>
  <w:style w:type="paragraph" w:styleId="Title">
    <w:name w:val="Title"/>
    <w:basedOn w:val="Normal"/>
    <w:next w:val="Normal"/>
    <w:link w:val="TitleChar"/>
    <w:uiPriority w:val="10"/>
    <w:qFormat/>
    <w:rsid w:val="00BF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BD0"/>
    <w:pPr>
      <w:spacing w:before="160"/>
      <w:jc w:val="center"/>
    </w:pPr>
    <w:rPr>
      <w:i/>
      <w:iCs/>
      <w:color w:val="404040" w:themeColor="text1" w:themeTint="BF"/>
    </w:rPr>
  </w:style>
  <w:style w:type="character" w:customStyle="1" w:styleId="QuoteChar">
    <w:name w:val="Quote Char"/>
    <w:basedOn w:val="DefaultParagraphFont"/>
    <w:link w:val="Quote"/>
    <w:uiPriority w:val="29"/>
    <w:rsid w:val="00BF7BD0"/>
    <w:rPr>
      <w:i/>
      <w:iCs/>
      <w:color w:val="404040" w:themeColor="text1" w:themeTint="BF"/>
    </w:rPr>
  </w:style>
  <w:style w:type="paragraph" w:styleId="ListParagraph">
    <w:name w:val="List Paragraph"/>
    <w:basedOn w:val="Normal"/>
    <w:uiPriority w:val="34"/>
    <w:qFormat/>
    <w:rsid w:val="00BF7BD0"/>
    <w:pPr>
      <w:ind w:left="720"/>
      <w:contextualSpacing/>
    </w:pPr>
  </w:style>
  <w:style w:type="character" w:styleId="IntenseEmphasis">
    <w:name w:val="Intense Emphasis"/>
    <w:basedOn w:val="DefaultParagraphFont"/>
    <w:uiPriority w:val="21"/>
    <w:qFormat/>
    <w:rsid w:val="00BF7BD0"/>
    <w:rPr>
      <w:i/>
      <w:iCs/>
      <w:color w:val="0F4761" w:themeColor="accent1" w:themeShade="BF"/>
    </w:rPr>
  </w:style>
  <w:style w:type="paragraph" w:styleId="IntenseQuote">
    <w:name w:val="Intense Quote"/>
    <w:basedOn w:val="Normal"/>
    <w:next w:val="Normal"/>
    <w:link w:val="IntenseQuoteChar"/>
    <w:uiPriority w:val="30"/>
    <w:qFormat/>
    <w:rsid w:val="00BF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BD0"/>
    <w:rPr>
      <w:i/>
      <w:iCs/>
      <w:color w:val="0F4761" w:themeColor="accent1" w:themeShade="BF"/>
    </w:rPr>
  </w:style>
  <w:style w:type="character" w:styleId="IntenseReference">
    <w:name w:val="Intense Reference"/>
    <w:basedOn w:val="DefaultParagraphFont"/>
    <w:uiPriority w:val="32"/>
    <w:qFormat/>
    <w:rsid w:val="00BF7BD0"/>
    <w:rPr>
      <w:b/>
      <w:bCs/>
      <w:smallCaps/>
      <w:color w:val="0F4761" w:themeColor="accent1" w:themeShade="BF"/>
      <w:spacing w:val="5"/>
    </w:rPr>
  </w:style>
  <w:style w:type="paragraph" w:styleId="Header">
    <w:name w:val="header"/>
    <w:basedOn w:val="Normal"/>
    <w:link w:val="HeaderChar"/>
    <w:uiPriority w:val="99"/>
    <w:unhideWhenUsed/>
    <w:rsid w:val="00BF7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BD0"/>
  </w:style>
  <w:style w:type="paragraph" w:styleId="Footer">
    <w:name w:val="footer"/>
    <w:basedOn w:val="Normal"/>
    <w:link w:val="FooterChar"/>
    <w:uiPriority w:val="99"/>
    <w:unhideWhenUsed/>
    <w:rsid w:val="00BF7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BD0"/>
  </w:style>
  <w:style w:type="paragraph" w:customStyle="1" w:styleId="Heading10">
    <w:name w:val="Heading 10"/>
    <w:basedOn w:val="Normal"/>
    <w:qFormat/>
    <w:rsid w:val="0010350E"/>
    <w:pPr>
      <w:spacing w:before="120" w:after="0"/>
      <w:jc w:val="both"/>
    </w:pPr>
    <w:rPr>
      <w:rFonts w:ascii="Arial" w:hAnsi="Arial" w:cs="Arial"/>
      <w:b/>
      <w:bCs/>
    </w:rPr>
  </w:style>
  <w:style w:type="table" w:styleId="TableGrid">
    <w:name w:val="Table Grid"/>
    <w:basedOn w:val="TableNormal"/>
    <w:uiPriority w:val="59"/>
    <w:rsid w:val="001C78C2"/>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8C2"/>
    <w:rPr>
      <w:color w:val="467886" w:themeColor="hyperlink"/>
      <w:u w:val="single"/>
    </w:rPr>
  </w:style>
  <w:style w:type="character" w:styleId="UnresolvedMention">
    <w:name w:val="Unresolved Mention"/>
    <w:basedOn w:val="DefaultParagraphFont"/>
    <w:uiPriority w:val="99"/>
    <w:semiHidden/>
    <w:unhideWhenUsed/>
    <w:rsid w:val="0056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resscounselling@dcssds.qld.gov.au" TargetMode="External"/><Relationship Id="rId13" Type="http://schemas.openxmlformats.org/officeDocument/2006/relationships/hyperlink" Target="mailto:redresscounselling@dcssds.qld.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resscounselling@dcssds.qld.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resscounselling@dcssds.qld.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dresscounselling@dcssds.qld.gov.au" TargetMode="External"/><Relationship Id="rId14" Type="http://schemas.openxmlformats.org/officeDocument/2006/relationships/hyperlink" Target="mailto:redresscounselling@dcssds.qld.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8B11-F182-496D-9FCB-C3BB570FD1CB}">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DCSSDS CPC Additional Hours Form</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DFSDSCS CPC Service Provider Agreement for Psychiatrist</dc:title>
  <dc:subject/>
  <dc:creator>Queensland Government</dc:creator>
  <cp:keywords>national;redress;scheme;qld;counselling;psychological;care;service;provider;agreement;psychiatrist</cp:keywords>
  <dc:description/>
  <cp:lastModifiedBy>Michelle McCarron</cp:lastModifiedBy>
  <cp:revision>2</cp:revision>
  <dcterms:created xsi:type="dcterms:W3CDTF">2025-04-03T02:39:00Z</dcterms:created>
  <dcterms:modified xsi:type="dcterms:W3CDTF">2025-04-03T02:39:00Z</dcterms:modified>
</cp:coreProperties>
</file>