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59482" w14:textId="727F564F" w:rsidR="006D3877" w:rsidRDefault="006D3877">
      <w:pPr>
        <w:rPr>
          <w:rStyle w:val="Hyperlink"/>
          <w:color w:val="008A97"/>
          <w:sz w:val="44"/>
          <w:u w:val="none"/>
        </w:rPr>
      </w:pPr>
      <w:r>
        <w:rPr>
          <w:noProof/>
        </w:rPr>
        <mc:AlternateContent>
          <mc:Choice Requires="wps">
            <w:drawing>
              <wp:anchor distT="45720" distB="45720" distL="114300" distR="114300" simplePos="0" relativeHeight="251710464" behindDoc="0" locked="0" layoutInCell="1" allowOverlap="1" wp14:anchorId="165E568C" wp14:editId="5BDFC2A1">
                <wp:simplePos x="0" y="0"/>
                <wp:positionH relativeFrom="margin">
                  <wp:posOffset>-121285</wp:posOffset>
                </wp:positionH>
                <wp:positionV relativeFrom="paragraph">
                  <wp:posOffset>10160</wp:posOffset>
                </wp:positionV>
                <wp:extent cx="6176645" cy="804545"/>
                <wp:effectExtent l="0" t="0" r="14605" b="14605"/>
                <wp:wrapSquare wrapText="bothSides"/>
                <wp:docPr id="1266868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804545"/>
                        </a:xfrm>
                        <a:prstGeom prst="rect">
                          <a:avLst/>
                        </a:prstGeom>
                        <a:solidFill>
                          <a:srgbClr val="FFFFFF"/>
                        </a:solidFill>
                        <a:ln w="9525">
                          <a:solidFill>
                            <a:srgbClr val="000000"/>
                          </a:solidFill>
                          <a:miter lim="800000"/>
                          <a:headEnd/>
                          <a:tailEnd/>
                        </a:ln>
                      </wps:spPr>
                      <wps:txbx>
                        <w:txbxContent>
                          <w:p w14:paraId="0280D2F5" w14:textId="75202B4E" w:rsidR="006D3877" w:rsidRDefault="006D3877" w:rsidP="006D3877">
                            <w:r w:rsidRPr="009E2B66">
                              <w:rPr>
                                <w:b/>
                                <w:bCs/>
                              </w:rPr>
                              <w:t>Request</w:t>
                            </w:r>
                            <w:r>
                              <w:t xml:space="preserve">: </w:t>
                            </w:r>
                            <w:r w:rsidR="00563904">
                              <w:t xml:space="preserve">Webpage for Queensland Remembers Grants Program – </w:t>
                            </w:r>
                            <w:r w:rsidR="0003013A">
                              <w:t xml:space="preserve">Events and marketing tips </w:t>
                            </w:r>
                          </w:p>
                          <w:p w14:paraId="7BF33271" w14:textId="3F1C310B" w:rsidR="0003013A" w:rsidRPr="00E834DC" w:rsidRDefault="006D3877" w:rsidP="0003013A">
                            <w:r>
                              <w:rPr>
                                <w:b/>
                                <w:bCs/>
                              </w:rPr>
                              <w:t xml:space="preserve">Requirements: </w:t>
                            </w:r>
                            <w:r>
                              <w:t xml:space="preserve">Produce </w:t>
                            </w:r>
                            <w:r w:rsidR="0003013A">
                              <w:t>webpage with click through from box on landing page.</w:t>
                            </w:r>
                          </w:p>
                          <w:p w14:paraId="0F0F661D" w14:textId="77777777" w:rsidR="006D3877" w:rsidRDefault="006D3877" w:rsidP="006D3877">
                            <w:r>
                              <w:rPr>
                                <w:b/>
                                <w:bCs/>
                              </w:rPr>
                              <w:t>Format</w:t>
                            </w:r>
                            <w:r>
                              <w:t>: editable PDF on webpage</w:t>
                            </w:r>
                          </w:p>
                          <w:p w14:paraId="5CCD31FD" w14:textId="77777777" w:rsidR="006D3877" w:rsidRPr="00310422" w:rsidRDefault="006D3877" w:rsidP="006D3877">
                            <w:pPr>
                              <w:rPr>
                                <w:rStyle w:val="Hyperlink"/>
                              </w:rPr>
                            </w:pPr>
                            <w:r>
                              <w:rPr>
                                <w:b/>
                                <w:bCs/>
                              </w:rPr>
                              <w:t xml:space="preserve">Example: </w:t>
                            </w:r>
                            <w:r w:rsidRPr="00310422">
                              <w:rPr>
                                <w:rStyle w:val="Hyperlink"/>
                              </w:rPr>
                              <w:t>Veterans’ Health Week Event Poster (dva.gov.au)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5E568C" id="_x0000_t202" coordsize="21600,21600" o:spt="202" path="m,l,21600r21600,l21600,xe">
                <v:stroke joinstyle="miter"/>
                <v:path gradientshapeok="t" o:connecttype="rect"/>
              </v:shapetype>
              <v:shape id="Text Box 2" o:spid="_x0000_s1026" type="#_x0000_t202" style="position:absolute;margin-left:-9.55pt;margin-top:.8pt;width:486.35pt;height:63.3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">
                <v:textbox>
                  <w:txbxContent>
                    <w:p w14:paraId="0280D2F5" w14:textId="75202B4E" w:rsidR="006D3877" w:rsidRDefault="006D3877" w:rsidP="006D3877">
                      <w:r w:rsidRPr="009E2B66">
                        <w:rPr>
                          <w:b/>
                          <w:bCs/>
                        </w:rPr>
                        <w:t>Request</w:t>
                      </w:r>
                      <w:r>
                        <w:t xml:space="preserve">: </w:t>
                      </w:r>
                      <w:r w:rsidR="00563904">
                        <w:t xml:space="preserve">Webpage for Queensland Remembers Grants Program – </w:t>
                      </w:r>
                      <w:r w:rsidR="0003013A">
                        <w:t xml:space="preserve">Events and marketing tips </w:t>
                      </w:r>
                    </w:p>
                    <w:p w14:paraId="7BF33271" w14:textId="3F1C310B" w:rsidR="0003013A" w:rsidRPr="00E834DC" w:rsidRDefault="006D3877" w:rsidP="0003013A">
                      <w:r>
                        <w:rPr>
                          <w:b/>
                          <w:bCs/>
                        </w:rPr>
                        <w:t xml:space="preserve">Requirements: </w:t>
                      </w:r>
                      <w:r>
                        <w:t xml:space="preserve">Produce </w:t>
                      </w:r>
                      <w:r w:rsidR="0003013A">
                        <w:t>webpage with click through from box on landing page.</w:t>
                      </w:r>
                    </w:p>
                    <w:p w14:paraId="0F0F661D" w14:textId="77777777" w:rsidR="006D3877" w:rsidRDefault="006D3877" w:rsidP="006D3877">
                      <w:r>
                        <w:rPr>
                          <w:b/>
                          <w:bCs/>
                        </w:rPr>
                        <w:t>Format</w:t>
                      </w:r>
                      <w:r>
                        <w:t>: editable PDF on webpage</w:t>
                      </w:r>
                    </w:p>
                    <w:p w14:paraId="5CCD31FD" w14:textId="77777777" w:rsidR="006D3877" w:rsidRPr="00310422" w:rsidRDefault="006D3877" w:rsidP="006D3877">
                      <w:pPr>
                        <w:rPr>
                          <w:rStyle w:val="Hyperlink"/>
                        </w:rPr>
                      </w:pPr>
                      <w:r>
                        <w:rPr>
                          <w:b/>
                          <w:bCs/>
                        </w:rPr>
                        <w:t xml:space="preserve">Example: </w:t>
                      </w:r>
                      <w:r w:rsidRPr="00310422">
                        <w:rPr>
                          <w:rStyle w:val="Hyperlink"/>
                        </w:rPr>
                        <w:t>Veterans’ Health Week Event Poster (dva.gov.au)</w:t>
                      </w:r>
                    </w:p>
                  </w:txbxContent>
                </v:textbox>
                <w10:wrap type="square" anchorx="margin"/>
              </v:shape>
            </w:pict>
          </mc:Fallback>
        </mc:AlternateContent>
      </w:r>
    </w:p>
    <w:p w14:paraId="299EE3D9" w14:textId="225D3C9F" w:rsidR="006D3877" w:rsidRDefault="006D3877">
      <w:pPr>
        <w:rPr>
          <w:rStyle w:val="Hyperlink"/>
          <w:color w:val="008A97"/>
          <w:sz w:val="44"/>
          <w:u w:val="none"/>
        </w:rPr>
      </w:pPr>
    </w:p>
    <w:p w14:paraId="34B3FC34" w14:textId="77777777" w:rsidR="006D3877" w:rsidRDefault="006D3877">
      <w:pPr>
        <w:rPr>
          <w:rStyle w:val="Hyperlink"/>
          <w:color w:val="008A97"/>
          <w:sz w:val="44"/>
          <w:u w:val="none"/>
        </w:rPr>
      </w:pPr>
    </w:p>
    <w:p w14:paraId="1DDFC177" w14:textId="20D7B5CD" w:rsidR="009234AA" w:rsidRDefault="006D3877" w:rsidP="006D3877">
      <w:pPr>
        <w:rPr>
          <w:rStyle w:val="Hyperlink"/>
          <w:color w:val="008A97"/>
          <w:sz w:val="44"/>
          <w:u w:val="none"/>
        </w:rPr>
      </w:pPr>
      <w:r>
        <w:rPr>
          <w:rStyle w:val="Hyperlink"/>
          <w:color w:val="008A97"/>
          <w:sz w:val="44"/>
          <w:u w:val="none"/>
        </w:rPr>
        <w:t>Events</w:t>
      </w:r>
      <w:r w:rsidR="009234AA">
        <w:rPr>
          <w:rStyle w:val="Hyperlink"/>
          <w:color w:val="008A97"/>
          <w:sz w:val="44"/>
          <w:u w:val="none"/>
        </w:rPr>
        <w:t xml:space="preserve"> and marketing</w:t>
      </w:r>
      <w:r w:rsidR="00563904">
        <w:rPr>
          <w:rStyle w:val="Hyperlink"/>
          <w:color w:val="008A97"/>
          <w:sz w:val="44"/>
          <w:u w:val="none"/>
        </w:rPr>
        <w:t xml:space="preserve"> tips</w:t>
      </w:r>
    </w:p>
    <w:p w14:paraId="6A081792" w14:textId="57D6CC69" w:rsidR="001E4875" w:rsidRDefault="001E4875" w:rsidP="001E4875">
      <w:r w:rsidRPr="001E4875">
        <w:t xml:space="preserve">When organising your launch event </w:t>
      </w:r>
      <w:r>
        <w:t xml:space="preserve">or any event </w:t>
      </w:r>
      <w:r w:rsidRPr="001E4875">
        <w:t xml:space="preserve">for your project there are some </w:t>
      </w:r>
      <w:r w:rsidR="00E33E51">
        <w:t xml:space="preserve">things consider ensuring </w:t>
      </w:r>
      <w:r w:rsidR="00CD26EE">
        <w:t>everything</w:t>
      </w:r>
      <w:r w:rsidR="00E33E51">
        <w:t xml:space="preserve"> runs smoothly on the day.</w:t>
      </w:r>
    </w:p>
    <w:p w14:paraId="0FB8327B" w14:textId="77777777" w:rsidR="00402420" w:rsidRDefault="00402420" w:rsidP="001E4875"/>
    <w:p w14:paraId="03A123D8" w14:textId="77777777" w:rsidR="00402420" w:rsidRDefault="00402420" w:rsidP="00402420">
      <w:r>
        <w:t xml:space="preserve">This is not a detailed or exhaustive list of what is required to host an event, more information and document templates can be found on the </w:t>
      </w:r>
      <w:hyperlink r:id="rId12" w:history="1">
        <w:r w:rsidRPr="00A87EB1">
          <w:rPr>
            <w:rStyle w:val="Hyperlink"/>
          </w:rPr>
          <w:t>Best practice guidelines for event delivery in Queensland</w:t>
        </w:r>
      </w:hyperlink>
      <w:r>
        <w:t xml:space="preserve"> webpage. </w:t>
      </w:r>
    </w:p>
    <w:p w14:paraId="074FD721" w14:textId="77777777" w:rsidR="00E33E51" w:rsidRDefault="00E33E51" w:rsidP="001E4875"/>
    <w:p w14:paraId="24EF63BE" w14:textId="7BBD0934" w:rsidR="00E33E51" w:rsidRPr="00CD26EE" w:rsidRDefault="00E33E51" w:rsidP="001E4875">
      <w:pPr>
        <w:rPr>
          <w:b/>
          <w:bCs/>
        </w:rPr>
      </w:pPr>
      <w:r w:rsidRPr="00CD26EE">
        <w:rPr>
          <w:b/>
          <w:bCs/>
        </w:rPr>
        <w:t>Event details</w:t>
      </w:r>
    </w:p>
    <w:p w14:paraId="779A45F9" w14:textId="4D2B9781" w:rsidR="00E33E51" w:rsidRDefault="00E33E51" w:rsidP="001E4875">
      <w:r>
        <w:t>Lock in your place, date, time and any entertainment or activities as early as possible. Taking into consideration the nature of the event and the number of attendees.</w:t>
      </w:r>
    </w:p>
    <w:p w14:paraId="766FFA20" w14:textId="77777777" w:rsidR="00CD26EE" w:rsidRDefault="00CD26EE" w:rsidP="001E4875"/>
    <w:p w14:paraId="4276B474" w14:textId="5B882763" w:rsidR="00CD26EE" w:rsidRPr="00CD26EE" w:rsidRDefault="00CD26EE" w:rsidP="001E4875">
      <w:pPr>
        <w:rPr>
          <w:b/>
          <w:bCs/>
        </w:rPr>
      </w:pPr>
      <w:r w:rsidRPr="00CD26EE">
        <w:rPr>
          <w:b/>
          <w:bCs/>
        </w:rPr>
        <w:t>Invitations</w:t>
      </w:r>
    </w:p>
    <w:p w14:paraId="105B0F2B" w14:textId="5AF61AAF" w:rsidR="00CD26EE" w:rsidRDefault="00CD26EE" w:rsidP="001E4875">
      <w:r>
        <w:t xml:space="preserve">Issue your invitations or a date claimer as early as possible to get the event into attendees’ calendars and ensure a good turn up on the day. Your invitation to the </w:t>
      </w:r>
      <w:r w:rsidR="00763009">
        <w:t xml:space="preserve">Minister </w:t>
      </w:r>
      <w:r>
        <w:t xml:space="preserve">is required a minimum of eight weeks prior to your event (and is subject to approvals prior to issuing – visit our ‘Invitation to the </w:t>
      </w:r>
      <w:r w:rsidR="00763009">
        <w:t xml:space="preserve">Minister’ </w:t>
      </w:r>
      <w:r>
        <w:t xml:space="preserve">page for more information and an invite template). </w:t>
      </w:r>
    </w:p>
    <w:p w14:paraId="0884760B" w14:textId="77777777" w:rsidR="00E33E51" w:rsidRDefault="00E33E51" w:rsidP="001E4875"/>
    <w:p w14:paraId="193B7098" w14:textId="77777777" w:rsidR="00CD26EE" w:rsidRDefault="00E33E51" w:rsidP="001E4875">
      <w:pPr>
        <w:rPr>
          <w:b/>
          <w:bCs/>
        </w:rPr>
      </w:pPr>
      <w:r w:rsidRPr="00CD26EE">
        <w:rPr>
          <w:b/>
          <w:bCs/>
        </w:rPr>
        <w:t>Organising committe</w:t>
      </w:r>
      <w:r w:rsidR="00CD26EE">
        <w:rPr>
          <w:b/>
          <w:bCs/>
        </w:rPr>
        <w:t>e</w:t>
      </w:r>
    </w:p>
    <w:p w14:paraId="15F5D0CA" w14:textId="697EAFBC" w:rsidR="00E33E51" w:rsidRPr="00CD26EE" w:rsidRDefault="00CD26EE" w:rsidP="001E4875">
      <w:pPr>
        <w:rPr>
          <w:b/>
          <w:bCs/>
        </w:rPr>
      </w:pPr>
      <w:r>
        <w:t>Organising an event can be involved and time consuming. Consider putting together an organising committee to share the load. Be clear on each member’s r</w:t>
      </w:r>
      <w:r w:rsidR="00E33E51">
        <w:t>oles and responsibilities</w:t>
      </w:r>
      <w:r>
        <w:t xml:space="preserve"> and set </w:t>
      </w:r>
      <w:r w:rsidR="00E33E51">
        <w:t xml:space="preserve">clear </w:t>
      </w:r>
      <w:r w:rsidR="002F0F30">
        <w:t xml:space="preserve">objectives and </w:t>
      </w:r>
      <w:r w:rsidR="00E33E51">
        <w:t>timelines.</w:t>
      </w:r>
    </w:p>
    <w:p w14:paraId="29DF44FA" w14:textId="77777777" w:rsidR="00E33E51" w:rsidRDefault="00E33E51" w:rsidP="001E4875"/>
    <w:p w14:paraId="1CE6B589" w14:textId="77777777" w:rsidR="00693D11" w:rsidRDefault="00693D11" w:rsidP="001E4875">
      <w:pPr>
        <w:rPr>
          <w:b/>
          <w:bCs/>
        </w:rPr>
      </w:pPr>
      <w:r>
        <w:rPr>
          <w:b/>
          <w:bCs/>
        </w:rPr>
        <w:t>Marketing and communication</w:t>
      </w:r>
    </w:p>
    <w:p w14:paraId="5E109B4D" w14:textId="6AFECFEB" w:rsidR="00693D11" w:rsidRDefault="00693D11" w:rsidP="00693D11">
      <w:r>
        <w:t>It is important to consider your audience and how and when you will communicate with them. Determine the tools you will use (e.g. invitation, direct mail/email/print, website, media releases, social media). Keep your messaging clear and concise.</w:t>
      </w:r>
    </w:p>
    <w:p w14:paraId="77EBA94F" w14:textId="77777777" w:rsidR="00693D11" w:rsidRDefault="00693D11" w:rsidP="001E4875">
      <w:pPr>
        <w:rPr>
          <w:b/>
          <w:bCs/>
        </w:rPr>
      </w:pPr>
    </w:p>
    <w:p w14:paraId="65FE76DE" w14:textId="59CF11D3" w:rsidR="00E33E51" w:rsidRPr="00CD26EE" w:rsidRDefault="00E33E51" w:rsidP="001E4875">
      <w:pPr>
        <w:rPr>
          <w:b/>
          <w:bCs/>
        </w:rPr>
      </w:pPr>
      <w:r w:rsidRPr="00CD26EE">
        <w:rPr>
          <w:b/>
          <w:bCs/>
        </w:rPr>
        <w:t>Approvals and insurance</w:t>
      </w:r>
    </w:p>
    <w:p w14:paraId="12C35344" w14:textId="2C3747B4" w:rsidR="00E33E51" w:rsidRDefault="00CD26EE" w:rsidP="001E4875">
      <w:r>
        <w:t xml:space="preserve">Investigate and apply for any </w:t>
      </w:r>
      <w:r w:rsidR="00E33E51">
        <w:t>approvals</w:t>
      </w:r>
      <w:r w:rsidR="003D6103">
        <w:t xml:space="preserve"> (</w:t>
      </w:r>
      <w:r w:rsidR="00AC3126">
        <w:t>e.g.,</w:t>
      </w:r>
      <w:r w:rsidR="003D6103">
        <w:t xml:space="preserve"> council approvals to use public land)</w:t>
      </w:r>
      <w:r>
        <w:t xml:space="preserve"> and ensure your </w:t>
      </w:r>
      <w:r w:rsidR="00E33E51">
        <w:t xml:space="preserve"> public liability </w:t>
      </w:r>
      <w:r>
        <w:t xml:space="preserve">and </w:t>
      </w:r>
      <w:r w:rsidR="00E33E51">
        <w:t>workers compensation insurance</w:t>
      </w:r>
      <w:r>
        <w:t>s are up to date.</w:t>
      </w:r>
    </w:p>
    <w:p w14:paraId="737471F1" w14:textId="77777777" w:rsidR="00E33E51" w:rsidRDefault="00E33E51" w:rsidP="001E4875"/>
    <w:p w14:paraId="340C15B8" w14:textId="04D239C8" w:rsidR="00E33E51" w:rsidRPr="003D6103" w:rsidRDefault="00E33E51" w:rsidP="001E4875">
      <w:pPr>
        <w:rPr>
          <w:b/>
          <w:bCs/>
        </w:rPr>
      </w:pPr>
      <w:r w:rsidRPr="003D6103">
        <w:rPr>
          <w:b/>
          <w:bCs/>
        </w:rPr>
        <w:t>Venue and event services</w:t>
      </w:r>
    </w:p>
    <w:p w14:paraId="559CABBC" w14:textId="6F24B7B6" w:rsidR="00E33E51" w:rsidRDefault="003D6103" w:rsidP="001E4875">
      <w:r>
        <w:t>Put together a site plan, including all access points for distributing to your suppliers, contactors and staff in the week prior to your event. List all the services (</w:t>
      </w:r>
      <w:r w:rsidR="00AC3126">
        <w:t>e.g.,</w:t>
      </w:r>
      <w:r>
        <w:t xml:space="preserve"> power, water, lighting, toilets, ATM, security, bins, temporary structures</w:t>
      </w:r>
      <w:r w:rsidR="00AC5970">
        <w:t>, parking</w:t>
      </w:r>
      <w:r>
        <w:t>).</w:t>
      </w:r>
    </w:p>
    <w:p w14:paraId="4CBDC985" w14:textId="77777777" w:rsidR="003D6103" w:rsidRDefault="003D6103" w:rsidP="001E4875"/>
    <w:p w14:paraId="2BD0A9A6" w14:textId="5A7FD5EE" w:rsidR="003D6103" w:rsidRPr="003D6103" w:rsidRDefault="003D6103" w:rsidP="001E4875">
      <w:pPr>
        <w:rPr>
          <w:b/>
          <w:bCs/>
        </w:rPr>
      </w:pPr>
      <w:r w:rsidRPr="003D6103">
        <w:rPr>
          <w:b/>
          <w:bCs/>
        </w:rPr>
        <w:t>Communication</w:t>
      </w:r>
    </w:p>
    <w:p w14:paraId="0A1D5F12" w14:textId="2E6A8FD4" w:rsidR="003D6103" w:rsidRDefault="003D6103" w:rsidP="001E4875">
      <w:r>
        <w:t>Think about how you will communicate with staff, contractors and suppliers on the day and put together a contact list. If the event will impact residents or businesses in the area, think about how you will let them know (</w:t>
      </w:r>
      <w:r w:rsidR="00AC3126">
        <w:t>e.g.,</w:t>
      </w:r>
      <w:r>
        <w:t xml:space="preserve"> resident letters/letterbox drop/business emails to a database). </w:t>
      </w:r>
      <w:r w:rsidR="002F0F30">
        <w:t>Consider</w:t>
      </w:r>
      <w:r>
        <w:t xml:space="preserve"> how you will </w:t>
      </w:r>
      <w:r>
        <w:lastRenderedPageBreak/>
        <w:t>communicate with you audience on the day (</w:t>
      </w:r>
      <w:r w:rsidR="00AC3126">
        <w:t>e.g.,</w:t>
      </w:r>
      <w:r>
        <w:t xml:space="preserve"> onsite signage with maps / directional </w:t>
      </w:r>
      <w:r w:rsidR="00763009">
        <w:t xml:space="preserve">signage </w:t>
      </w:r>
      <w:r>
        <w:t>/ someone dedicated to responding to social media questions).</w:t>
      </w:r>
    </w:p>
    <w:p w14:paraId="7C849163" w14:textId="77777777" w:rsidR="00E33E51" w:rsidRDefault="00E33E51" w:rsidP="001E4875"/>
    <w:p w14:paraId="6896C493" w14:textId="7CE419EA" w:rsidR="00E33E51" w:rsidRPr="003D6103" w:rsidRDefault="00E33E51" w:rsidP="001E4875">
      <w:pPr>
        <w:rPr>
          <w:b/>
          <w:bCs/>
        </w:rPr>
      </w:pPr>
      <w:r w:rsidRPr="003D6103">
        <w:rPr>
          <w:b/>
          <w:bCs/>
        </w:rPr>
        <w:t>Access and egress management</w:t>
      </w:r>
    </w:p>
    <w:p w14:paraId="0C215FF3" w14:textId="7B8F40B2" w:rsidR="00A87EB1" w:rsidRDefault="002F0F30" w:rsidP="00A87EB1">
      <w:r>
        <w:t>Think about</w:t>
      </w:r>
      <w:r w:rsidR="00AC5970">
        <w:t xml:space="preserve"> how attendees and emergency vehicles will access and leave your event and what parking is available. </w:t>
      </w:r>
      <w:r w:rsidR="003D6103">
        <w:t xml:space="preserve">If applicable, look at </w:t>
      </w:r>
      <w:r w:rsidR="00AC5970">
        <w:t xml:space="preserve">producing a </w:t>
      </w:r>
      <w:r w:rsidR="003D6103">
        <w:t>traffic</w:t>
      </w:r>
      <w:r w:rsidR="00E33E51">
        <w:t xml:space="preserve"> and parking management</w:t>
      </w:r>
      <w:r w:rsidR="00AC5970">
        <w:t xml:space="preserve"> plan</w:t>
      </w:r>
      <w:r w:rsidR="003D6103">
        <w:t xml:space="preserve"> (look to engage a contractor to produce this if you are closing roads</w:t>
      </w:r>
      <w:r w:rsidR="00AC5970">
        <w:t xml:space="preserve">). </w:t>
      </w:r>
      <w:r w:rsidR="00A87EB1">
        <w:t>Consider any provisions that need to be made for persons requiring special access.</w:t>
      </w:r>
    </w:p>
    <w:p w14:paraId="5C74EE0F" w14:textId="77777777" w:rsidR="00E33E51" w:rsidRDefault="00E33E51" w:rsidP="001E4875"/>
    <w:p w14:paraId="2A02C4BD" w14:textId="2A67F4C2" w:rsidR="00E33E51" w:rsidRPr="00AC5970" w:rsidRDefault="00E33E51" w:rsidP="001E4875">
      <w:pPr>
        <w:rPr>
          <w:b/>
          <w:bCs/>
        </w:rPr>
      </w:pPr>
      <w:r w:rsidRPr="00AC5970">
        <w:rPr>
          <w:b/>
          <w:bCs/>
        </w:rPr>
        <w:t>Incident management</w:t>
      </w:r>
    </w:p>
    <w:p w14:paraId="49326431" w14:textId="49D60DC0" w:rsidR="00E33E51" w:rsidRDefault="00AC5970" w:rsidP="001E4875">
      <w:r>
        <w:t>Ensure a detailed Risk Management Plan (RMP) is created and hard copies of Incident Reports are available onsite and completed as required. Potential hazards and risks must be assessed prior to the event and documented within the RMP.</w:t>
      </w:r>
    </w:p>
    <w:p w14:paraId="2F9CE34E" w14:textId="77777777" w:rsidR="00E33E51" w:rsidRDefault="00E33E51" w:rsidP="001E4875"/>
    <w:p w14:paraId="29281991" w14:textId="154707D3" w:rsidR="00E33E51" w:rsidRPr="00AC5970" w:rsidRDefault="00E33E51" w:rsidP="001E4875">
      <w:pPr>
        <w:rPr>
          <w:b/>
          <w:bCs/>
        </w:rPr>
      </w:pPr>
      <w:r w:rsidRPr="00AC5970">
        <w:rPr>
          <w:b/>
          <w:bCs/>
        </w:rPr>
        <w:t>Wet weather</w:t>
      </w:r>
    </w:p>
    <w:p w14:paraId="6D2D0250" w14:textId="1905280C" w:rsidR="00E33E51" w:rsidRDefault="00E33E51" w:rsidP="001E4875">
      <w:r>
        <w:t xml:space="preserve">If your event will be held outside, it is good to have a wet weather and cancellation plan in place should the weather turn </w:t>
      </w:r>
      <w:r w:rsidR="00AC5970">
        <w:t>bad</w:t>
      </w:r>
      <w:r>
        <w:t>.</w:t>
      </w:r>
    </w:p>
    <w:p w14:paraId="478F869C" w14:textId="77777777" w:rsidR="00A87EB1" w:rsidRDefault="00A87EB1" w:rsidP="001E4875"/>
    <w:p w14:paraId="756FF32F" w14:textId="230C6F2D" w:rsidR="00A87EB1" w:rsidRPr="00A87EB1" w:rsidRDefault="00A87EB1" w:rsidP="001E4875">
      <w:pPr>
        <w:rPr>
          <w:b/>
          <w:bCs/>
        </w:rPr>
      </w:pPr>
      <w:r w:rsidRPr="00A87EB1">
        <w:rPr>
          <w:b/>
          <w:bCs/>
        </w:rPr>
        <w:t>Sustainability</w:t>
      </w:r>
    </w:p>
    <w:p w14:paraId="581A5FED" w14:textId="613075D4" w:rsidR="00A87EB1" w:rsidRDefault="00A87EB1" w:rsidP="001E4875">
      <w:r>
        <w:t xml:space="preserve">Consider the provisions in place (bins, staff) to keep the event clean prior to, during and post event and to minimise waste onsite. </w:t>
      </w:r>
    </w:p>
    <w:p w14:paraId="32CBDC92" w14:textId="77777777" w:rsidR="00693D11" w:rsidRDefault="00693D11" w:rsidP="001E4875"/>
    <w:p w14:paraId="24CD03F5" w14:textId="044DC3C5" w:rsidR="00693D11" w:rsidRDefault="00693D11" w:rsidP="001E4875">
      <w:pPr>
        <w:rPr>
          <w:b/>
          <w:bCs/>
        </w:rPr>
      </w:pPr>
      <w:r w:rsidRPr="00693D11">
        <w:rPr>
          <w:b/>
          <w:bCs/>
        </w:rPr>
        <w:t>Acknowledgements</w:t>
      </w:r>
    </w:p>
    <w:p w14:paraId="55B330B7" w14:textId="491C9334" w:rsidR="00693D11" w:rsidRPr="00863C30" w:rsidRDefault="00763009" w:rsidP="00863C30">
      <w:pPr>
        <w:pStyle w:val="Style3"/>
        <w:spacing w:after="0"/>
      </w:pPr>
      <w:r>
        <w:t>Minister</w:t>
      </w:r>
    </w:p>
    <w:p w14:paraId="4E99CBF4" w14:textId="4C8DD087" w:rsidR="00863C30" w:rsidRPr="00D463CC" w:rsidRDefault="00693D11" w:rsidP="00D463CC">
      <w:r w:rsidRPr="00D463CC">
        <w:t xml:space="preserve">If the </w:t>
      </w:r>
      <w:r w:rsidR="00763009">
        <w:t>Minister</w:t>
      </w:r>
      <w:r w:rsidR="00763009" w:rsidRPr="00D463CC">
        <w:t xml:space="preserve"> </w:t>
      </w:r>
      <w:r w:rsidR="00D463CC">
        <w:t xml:space="preserve">or </w:t>
      </w:r>
      <w:r w:rsidR="00763009">
        <w:t xml:space="preserve">Assistant </w:t>
      </w:r>
      <w:r w:rsidR="00D463CC">
        <w:t xml:space="preserve">Minister </w:t>
      </w:r>
      <w:r w:rsidRPr="00D463CC">
        <w:t xml:space="preserve">attends your event, they should be acknowledged in any speeches </w:t>
      </w:r>
      <w:r w:rsidR="006026B9" w:rsidRPr="00D463CC">
        <w:t xml:space="preserve">using their full title (e.g. The Honourable </w:t>
      </w:r>
      <w:r w:rsidR="00763009">
        <w:t>Leeanne Enoch</w:t>
      </w:r>
      <w:r w:rsidR="00863C30" w:rsidRPr="00D463CC">
        <w:t xml:space="preserve"> MP,</w:t>
      </w:r>
      <w:r w:rsidR="00DA2FA2">
        <w:t xml:space="preserve"> </w:t>
      </w:r>
      <w:r w:rsidR="00763009" w:rsidRPr="00763009">
        <w:t>Minister for Treaty, Minister for Aboriginal and Torres Strait Islander Partnerships, Minister for Communities and Minister for the Arts</w:t>
      </w:r>
      <w:r w:rsidR="00DA2FA2">
        <w:t>)</w:t>
      </w:r>
      <w:r w:rsidR="00863C30" w:rsidRPr="00D463CC">
        <w:t>.</w:t>
      </w:r>
    </w:p>
    <w:p w14:paraId="2659706D" w14:textId="7D3229ED" w:rsidR="00693D11" w:rsidRPr="00D463CC" w:rsidRDefault="00863C30" w:rsidP="001E4875">
      <w:r w:rsidRPr="00D463CC">
        <w:t xml:space="preserve"> </w:t>
      </w:r>
    </w:p>
    <w:p w14:paraId="5096B031" w14:textId="3FF2393E" w:rsidR="00693D11" w:rsidRDefault="00693D11" w:rsidP="00693D11">
      <w:pPr>
        <w:pStyle w:val="Style3"/>
        <w:spacing w:after="0"/>
      </w:pPr>
      <w:r>
        <w:t>Welcome to Country</w:t>
      </w:r>
    </w:p>
    <w:p w14:paraId="0610F9F7" w14:textId="72193A08" w:rsidR="00693D11" w:rsidRDefault="00693D11" w:rsidP="001E4875">
      <w:r>
        <w:t>A Welcome to Country is a protocol where Aboriginal or Torres Strait Islander Traditional Owners welcome others to the land where the event is taking place. Only Traditional Owners who are from that particular area can undertake a Welcome to Country. The Welcome to Country ceremony is carried out at significant events, major public functions and/or formal functions involving people from other parts of the country or from overseas.</w:t>
      </w:r>
      <w:r w:rsidR="00473D1C">
        <w:t xml:space="preserve"> In other </w:t>
      </w:r>
      <w:r w:rsidR="002F0F30">
        <w:t>instances,</w:t>
      </w:r>
      <w:r w:rsidR="00473D1C">
        <w:t xml:space="preserve"> an Acknowledgement of the Traditional Owners is acceptable.</w:t>
      </w:r>
    </w:p>
    <w:p w14:paraId="3B86DFB5" w14:textId="77777777" w:rsidR="00863C30" w:rsidRDefault="00863C30" w:rsidP="001E4875"/>
    <w:p w14:paraId="17D0E8C6" w14:textId="322A8265" w:rsidR="00863C30" w:rsidRDefault="00863C30" w:rsidP="00D463CC">
      <w:pPr>
        <w:pStyle w:val="Style3"/>
        <w:spacing w:after="0"/>
      </w:pPr>
      <w:r>
        <w:t>Acknowledgement</w:t>
      </w:r>
      <w:r w:rsidR="00D463CC">
        <w:t xml:space="preserve"> of the Traditional Owners</w:t>
      </w:r>
    </w:p>
    <w:p w14:paraId="6A1F3DCB" w14:textId="5ADD949E" w:rsidR="00DC5A27" w:rsidRPr="00FB010B" w:rsidRDefault="00693D11">
      <w:pPr>
        <w:rPr>
          <w:rStyle w:val="Hyperlink"/>
          <w:color w:val="auto"/>
          <w:u w:val="none"/>
        </w:rPr>
      </w:pPr>
      <w:r>
        <w:t>An Acknowledgement of the Traditional Owners differs from a Welcome to Country in that it can be delivered by anyone – Aboriginal, Torres Strait Islander and non-Indigenous people. This practice demonstrates respect for Aboriginal and Torres Strait Islander cultures and recognises the importance of acknowledging the Traditional Owners of the land and/or sea</w:t>
      </w:r>
      <w:r w:rsidR="002F0F30">
        <w:t xml:space="preserve"> and should be referenced first in speeches.</w:t>
      </w:r>
    </w:p>
    <w:sectPr w:rsidR="00DC5A27" w:rsidRPr="00FB010B" w:rsidSect="00B048BD">
      <w:headerReference w:type="default" r:id="rId13"/>
      <w:footerReference w:type="default" r:id="rId14"/>
      <w:pgSz w:w="11900" w:h="16840"/>
      <w:pgMar w:top="3119" w:right="851" w:bottom="1418" w:left="851" w:header="2552" w:footer="8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ADDCA" w14:textId="77777777" w:rsidR="00B048BD" w:rsidRDefault="00B048BD" w:rsidP="003B3DC0">
      <w:r>
        <w:separator/>
      </w:r>
    </w:p>
  </w:endnote>
  <w:endnote w:type="continuationSeparator" w:id="0">
    <w:p w14:paraId="36F950FB" w14:textId="77777777" w:rsidR="00B048BD" w:rsidRDefault="00B048BD" w:rsidP="003B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513EE" w14:textId="7156D64E" w:rsidR="00FF2829" w:rsidRDefault="00F8718F">
    <w:pPr>
      <w:pStyle w:val="Footer"/>
    </w:pPr>
    <w:r w:rsidRPr="00A92447">
      <w:rPr>
        <w:noProof/>
        <w:sz w:val="18"/>
        <w:szCs w:val="20"/>
      </w:rPr>
      <w:drawing>
        <wp:anchor distT="0" distB="0" distL="114300" distR="114300" simplePos="0" relativeHeight="251659264" behindDoc="1" locked="0" layoutInCell="1" allowOverlap="0" wp14:anchorId="1F947B96" wp14:editId="5C054AF0">
          <wp:simplePos x="0" y="0"/>
          <wp:positionH relativeFrom="column">
            <wp:align>center</wp:align>
          </wp:positionH>
          <wp:positionV relativeFrom="page">
            <wp:align>bottom</wp:align>
          </wp:positionV>
          <wp:extent cx="7520400" cy="1036800"/>
          <wp:effectExtent l="0" t="0" r="0" b="5080"/>
          <wp:wrapNone/>
          <wp:docPr id="223043766" name="Picture 22304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20400" cy="1036800"/>
                  </a:xfrm>
                  <a:prstGeom prst="rect">
                    <a:avLst/>
                  </a:prstGeom>
                </pic:spPr>
              </pic:pic>
            </a:graphicData>
          </a:graphic>
          <wp14:sizeRelH relativeFrom="margin">
            <wp14:pctWidth>0</wp14:pctWidth>
          </wp14:sizeRelH>
          <wp14:sizeRelV relativeFrom="margin">
            <wp14:pctHeight>0</wp14:pctHeight>
          </wp14:sizeRelV>
        </wp:anchor>
      </w:drawing>
    </w:r>
    <w:r w:rsidR="00FF2829" w:rsidRPr="00A92447">
      <w:rPr>
        <w:sz w:val="18"/>
        <w:szCs w:val="20"/>
      </w:rPr>
      <w:t>DOC/2</w:t>
    </w:r>
    <w:r w:rsidR="0030647F">
      <w:rPr>
        <w:sz w:val="18"/>
        <w:szCs w:val="20"/>
      </w:rPr>
      <w:t>4/77508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C890" w14:textId="77777777" w:rsidR="00B048BD" w:rsidRDefault="00B048BD" w:rsidP="003B3DC0">
      <w:r>
        <w:separator/>
      </w:r>
    </w:p>
  </w:footnote>
  <w:footnote w:type="continuationSeparator" w:id="0">
    <w:p w14:paraId="22E38078" w14:textId="77777777" w:rsidR="00B048BD" w:rsidRDefault="00B048BD" w:rsidP="003B3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DEAC3" w14:textId="5ECB3ACD" w:rsidR="003B3DC0" w:rsidRDefault="00AF1A75" w:rsidP="00D10E57">
    <w:pPr>
      <w:pStyle w:val="Header"/>
      <w:tabs>
        <w:tab w:val="clear" w:pos="4680"/>
        <w:tab w:val="clear" w:pos="9360"/>
        <w:tab w:val="right" w:pos="10198"/>
      </w:tabs>
    </w:pPr>
    <w:r>
      <w:rPr>
        <w:noProof/>
      </w:rPr>
      <w:drawing>
        <wp:anchor distT="0" distB="0" distL="114300" distR="114300" simplePos="0" relativeHeight="251658240" behindDoc="1" locked="0" layoutInCell="1" allowOverlap="1" wp14:anchorId="16616222" wp14:editId="486247F7">
          <wp:simplePos x="0" y="0"/>
          <wp:positionH relativeFrom="page">
            <wp:align>left</wp:align>
          </wp:positionH>
          <wp:positionV relativeFrom="page">
            <wp:align>top</wp:align>
          </wp:positionV>
          <wp:extent cx="7563600" cy="2160000"/>
          <wp:effectExtent l="0" t="0" r="0" b="0"/>
          <wp:wrapNone/>
          <wp:docPr id="1752443157" name="Picture 175244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3600" cy="2160000"/>
                  </a:xfrm>
                  <a:prstGeom prst="rect">
                    <a:avLst/>
                  </a:prstGeom>
                </pic:spPr>
              </pic:pic>
            </a:graphicData>
          </a:graphic>
          <wp14:sizeRelH relativeFrom="margin">
            <wp14:pctWidth>0</wp14:pctWidth>
          </wp14:sizeRelH>
          <wp14:sizeRelV relativeFrom="margin">
            <wp14:pctHeight>0</wp14:pctHeight>
          </wp14:sizeRelV>
        </wp:anchor>
      </w:drawing>
    </w:r>
    <w:r w:rsidR="00D10E5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C6D26"/>
    <w:multiLevelType w:val="hybridMultilevel"/>
    <w:tmpl w:val="376CA6F2"/>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B32719E"/>
    <w:multiLevelType w:val="multilevel"/>
    <w:tmpl w:val="FBB4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B31F0"/>
    <w:multiLevelType w:val="hybridMultilevel"/>
    <w:tmpl w:val="E63072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8D1F29"/>
    <w:multiLevelType w:val="hybridMultilevel"/>
    <w:tmpl w:val="5E321D0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C2475D"/>
    <w:multiLevelType w:val="hybridMultilevel"/>
    <w:tmpl w:val="13CC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7592E"/>
    <w:multiLevelType w:val="hybridMultilevel"/>
    <w:tmpl w:val="E680811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DD1EC7"/>
    <w:multiLevelType w:val="hybridMultilevel"/>
    <w:tmpl w:val="E3B6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B334A"/>
    <w:multiLevelType w:val="hybridMultilevel"/>
    <w:tmpl w:val="C22A3CC6"/>
    <w:lvl w:ilvl="0" w:tplc="5E16FC9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675E7"/>
    <w:multiLevelType w:val="hybridMultilevel"/>
    <w:tmpl w:val="E8582980"/>
    <w:lvl w:ilvl="0" w:tplc="5E16FC92">
      <w:start w:val="1"/>
      <w:numFmt w:val="bullet"/>
      <w:lvlText w:val="o"/>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15:restartNumberingAfterBreak="0">
    <w:nsid w:val="64806091"/>
    <w:multiLevelType w:val="hybridMultilevel"/>
    <w:tmpl w:val="B236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44893"/>
    <w:multiLevelType w:val="hybridMultilevel"/>
    <w:tmpl w:val="D2F0F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614844"/>
    <w:multiLevelType w:val="hybridMultilevel"/>
    <w:tmpl w:val="4AAE5DE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685016">
    <w:abstractNumId w:val="3"/>
  </w:num>
  <w:num w:numId="2" w16cid:durableId="1878815702">
    <w:abstractNumId w:val="5"/>
  </w:num>
  <w:num w:numId="3" w16cid:durableId="423376340">
    <w:abstractNumId w:val="11"/>
  </w:num>
  <w:num w:numId="4" w16cid:durableId="1222213498">
    <w:abstractNumId w:val="0"/>
  </w:num>
  <w:num w:numId="5" w16cid:durableId="294064978">
    <w:abstractNumId w:val="7"/>
  </w:num>
  <w:num w:numId="6" w16cid:durableId="452865579">
    <w:abstractNumId w:val="8"/>
  </w:num>
  <w:num w:numId="7" w16cid:durableId="48236681">
    <w:abstractNumId w:val="2"/>
  </w:num>
  <w:num w:numId="8" w16cid:durableId="2116558385">
    <w:abstractNumId w:val="10"/>
  </w:num>
  <w:num w:numId="9" w16cid:durableId="1458795715">
    <w:abstractNumId w:val="4"/>
  </w:num>
  <w:num w:numId="10" w16cid:durableId="2127192859">
    <w:abstractNumId w:val="6"/>
  </w:num>
  <w:num w:numId="11" w16cid:durableId="290408454">
    <w:abstractNumId w:val="1"/>
  </w:num>
  <w:num w:numId="12" w16cid:durableId="268006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C0"/>
    <w:rsid w:val="00001299"/>
    <w:rsid w:val="00011257"/>
    <w:rsid w:val="000149BE"/>
    <w:rsid w:val="00016157"/>
    <w:rsid w:val="0001622F"/>
    <w:rsid w:val="0003013A"/>
    <w:rsid w:val="00032589"/>
    <w:rsid w:val="00036761"/>
    <w:rsid w:val="00036C7C"/>
    <w:rsid w:val="000425AA"/>
    <w:rsid w:val="00042E87"/>
    <w:rsid w:val="00047AC6"/>
    <w:rsid w:val="00057BD0"/>
    <w:rsid w:val="00062F89"/>
    <w:rsid w:val="00065227"/>
    <w:rsid w:val="0008587B"/>
    <w:rsid w:val="000876B7"/>
    <w:rsid w:val="000922CE"/>
    <w:rsid w:val="00094311"/>
    <w:rsid w:val="00096C1A"/>
    <w:rsid w:val="000A0BA0"/>
    <w:rsid w:val="000A752B"/>
    <w:rsid w:val="000B4A3D"/>
    <w:rsid w:val="000B54F8"/>
    <w:rsid w:val="000B6E82"/>
    <w:rsid w:val="000D10C8"/>
    <w:rsid w:val="000D13D1"/>
    <w:rsid w:val="000D5101"/>
    <w:rsid w:val="000D6382"/>
    <w:rsid w:val="000E2534"/>
    <w:rsid w:val="000E4932"/>
    <w:rsid w:val="000E579A"/>
    <w:rsid w:val="000F5867"/>
    <w:rsid w:val="000F7695"/>
    <w:rsid w:val="00112C28"/>
    <w:rsid w:val="001131D9"/>
    <w:rsid w:val="00114020"/>
    <w:rsid w:val="00114A76"/>
    <w:rsid w:val="001161FB"/>
    <w:rsid w:val="00116F03"/>
    <w:rsid w:val="001236FD"/>
    <w:rsid w:val="00124E3F"/>
    <w:rsid w:val="00126ABB"/>
    <w:rsid w:val="00134279"/>
    <w:rsid w:val="0013496D"/>
    <w:rsid w:val="00141A11"/>
    <w:rsid w:val="00155353"/>
    <w:rsid w:val="00157EE7"/>
    <w:rsid w:val="00164EA0"/>
    <w:rsid w:val="0017045C"/>
    <w:rsid w:val="00170FB3"/>
    <w:rsid w:val="00174CB3"/>
    <w:rsid w:val="0017575C"/>
    <w:rsid w:val="0018038E"/>
    <w:rsid w:val="00186C36"/>
    <w:rsid w:val="001873E7"/>
    <w:rsid w:val="00192866"/>
    <w:rsid w:val="00197F3A"/>
    <w:rsid w:val="001A0B95"/>
    <w:rsid w:val="001B6CEB"/>
    <w:rsid w:val="001D26C0"/>
    <w:rsid w:val="001D5E91"/>
    <w:rsid w:val="001D6CC0"/>
    <w:rsid w:val="001E4203"/>
    <w:rsid w:val="001E4875"/>
    <w:rsid w:val="001E6C20"/>
    <w:rsid w:val="001F1DF4"/>
    <w:rsid w:val="001F4669"/>
    <w:rsid w:val="00202932"/>
    <w:rsid w:val="0021131E"/>
    <w:rsid w:val="002128FA"/>
    <w:rsid w:val="00216B78"/>
    <w:rsid w:val="002237A4"/>
    <w:rsid w:val="0023052F"/>
    <w:rsid w:val="002308DD"/>
    <w:rsid w:val="002309C9"/>
    <w:rsid w:val="00230D8D"/>
    <w:rsid w:val="00231646"/>
    <w:rsid w:val="00234CC5"/>
    <w:rsid w:val="00236C8E"/>
    <w:rsid w:val="002508BE"/>
    <w:rsid w:val="0026401D"/>
    <w:rsid w:val="0026683B"/>
    <w:rsid w:val="0026757C"/>
    <w:rsid w:val="0026763C"/>
    <w:rsid w:val="00277532"/>
    <w:rsid w:val="002829F6"/>
    <w:rsid w:val="00283803"/>
    <w:rsid w:val="00287C29"/>
    <w:rsid w:val="002902EE"/>
    <w:rsid w:val="00292405"/>
    <w:rsid w:val="00293E47"/>
    <w:rsid w:val="002943EE"/>
    <w:rsid w:val="002A2667"/>
    <w:rsid w:val="002A73B1"/>
    <w:rsid w:val="002B3383"/>
    <w:rsid w:val="002B5CF9"/>
    <w:rsid w:val="002B5FB2"/>
    <w:rsid w:val="002B6311"/>
    <w:rsid w:val="002B676A"/>
    <w:rsid w:val="002C2323"/>
    <w:rsid w:val="002C5A81"/>
    <w:rsid w:val="002D0C27"/>
    <w:rsid w:val="002E6F60"/>
    <w:rsid w:val="002F012E"/>
    <w:rsid w:val="002F0F30"/>
    <w:rsid w:val="002F2BA0"/>
    <w:rsid w:val="002F360B"/>
    <w:rsid w:val="002F3B4E"/>
    <w:rsid w:val="002F73C2"/>
    <w:rsid w:val="002F7C83"/>
    <w:rsid w:val="00302451"/>
    <w:rsid w:val="00304414"/>
    <w:rsid w:val="00304729"/>
    <w:rsid w:val="003055F3"/>
    <w:rsid w:val="0030647F"/>
    <w:rsid w:val="00306728"/>
    <w:rsid w:val="00310422"/>
    <w:rsid w:val="0031091E"/>
    <w:rsid w:val="0031254B"/>
    <w:rsid w:val="00314DB4"/>
    <w:rsid w:val="00320796"/>
    <w:rsid w:val="003216B8"/>
    <w:rsid w:val="0032349D"/>
    <w:rsid w:val="00326301"/>
    <w:rsid w:val="0033243A"/>
    <w:rsid w:val="00335DFC"/>
    <w:rsid w:val="003446D5"/>
    <w:rsid w:val="003460EE"/>
    <w:rsid w:val="00361A27"/>
    <w:rsid w:val="0036288A"/>
    <w:rsid w:val="003643D3"/>
    <w:rsid w:val="00364B8B"/>
    <w:rsid w:val="00364FC4"/>
    <w:rsid w:val="00372DC8"/>
    <w:rsid w:val="00372FBD"/>
    <w:rsid w:val="00374023"/>
    <w:rsid w:val="003764BD"/>
    <w:rsid w:val="00376752"/>
    <w:rsid w:val="00377BC2"/>
    <w:rsid w:val="003809CF"/>
    <w:rsid w:val="003828B7"/>
    <w:rsid w:val="0038597F"/>
    <w:rsid w:val="003869DF"/>
    <w:rsid w:val="00386A08"/>
    <w:rsid w:val="003900E0"/>
    <w:rsid w:val="003961FC"/>
    <w:rsid w:val="00397E26"/>
    <w:rsid w:val="003A506E"/>
    <w:rsid w:val="003B3DC0"/>
    <w:rsid w:val="003B57AB"/>
    <w:rsid w:val="003C118E"/>
    <w:rsid w:val="003C1910"/>
    <w:rsid w:val="003C375F"/>
    <w:rsid w:val="003C5E79"/>
    <w:rsid w:val="003D4341"/>
    <w:rsid w:val="003D6103"/>
    <w:rsid w:val="003E07B8"/>
    <w:rsid w:val="003E283A"/>
    <w:rsid w:val="003E31A4"/>
    <w:rsid w:val="003E44D8"/>
    <w:rsid w:val="003E4736"/>
    <w:rsid w:val="003E6F80"/>
    <w:rsid w:val="003E7DA2"/>
    <w:rsid w:val="003F32EC"/>
    <w:rsid w:val="00400467"/>
    <w:rsid w:val="00402420"/>
    <w:rsid w:val="00404905"/>
    <w:rsid w:val="00406379"/>
    <w:rsid w:val="00410A25"/>
    <w:rsid w:val="00413924"/>
    <w:rsid w:val="00420B54"/>
    <w:rsid w:val="004214B4"/>
    <w:rsid w:val="00421926"/>
    <w:rsid w:val="00426FD5"/>
    <w:rsid w:val="00430EE8"/>
    <w:rsid w:val="004318A6"/>
    <w:rsid w:val="00431B9E"/>
    <w:rsid w:val="00436550"/>
    <w:rsid w:val="00443029"/>
    <w:rsid w:val="004513DB"/>
    <w:rsid w:val="00460E5A"/>
    <w:rsid w:val="004613B6"/>
    <w:rsid w:val="00467B9C"/>
    <w:rsid w:val="00473D1C"/>
    <w:rsid w:val="00474AF9"/>
    <w:rsid w:val="00475B4E"/>
    <w:rsid w:val="00482A38"/>
    <w:rsid w:val="00482CEC"/>
    <w:rsid w:val="004846C4"/>
    <w:rsid w:val="00493C49"/>
    <w:rsid w:val="004A031E"/>
    <w:rsid w:val="004A2E48"/>
    <w:rsid w:val="004A6F84"/>
    <w:rsid w:val="004B5441"/>
    <w:rsid w:val="004C291E"/>
    <w:rsid w:val="004D0036"/>
    <w:rsid w:val="004D06FA"/>
    <w:rsid w:val="004D09BB"/>
    <w:rsid w:val="004E3C77"/>
    <w:rsid w:val="004F0FA3"/>
    <w:rsid w:val="004F1A23"/>
    <w:rsid w:val="004F6806"/>
    <w:rsid w:val="004F6B53"/>
    <w:rsid w:val="00503A5F"/>
    <w:rsid w:val="0050524F"/>
    <w:rsid w:val="005055FA"/>
    <w:rsid w:val="0051240A"/>
    <w:rsid w:val="00513F58"/>
    <w:rsid w:val="005140D7"/>
    <w:rsid w:val="00514472"/>
    <w:rsid w:val="00515043"/>
    <w:rsid w:val="0051691F"/>
    <w:rsid w:val="005270D0"/>
    <w:rsid w:val="00527766"/>
    <w:rsid w:val="00536B95"/>
    <w:rsid w:val="00536CF1"/>
    <w:rsid w:val="0054029A"/>
    <w:rsid w:val="00542168"/>
    <w:rsid w:val="005524F9"/>
    <w:rsid w:val="0055314D"/>
    <w:rsid w:val="005531B5"/>
    <w:rsid w:val="005535AD"/>
    <w:rsid w:val="005566D9"/>
    <w:rsid w:val="005571CE"/>
    <w:rsid w:val="005614D8"/>
    <w:rsid w:val="00562D09"/>
    <w:rsid w:val="005633AF"/>
    <w:rsid w:val="00563904"/>
    <w:rsid w:val="00567617"/>
    <w:rsid w:val="00567B18"/>
    <w:rsid w:val="005777E3"/>
    <w:rsid w:val="00580767"/>
    <w:rsid w:val="005828AC"/>
    <w:rsid w:val="00584977"/>
    <w:rsid w:val="00590438"/>
    <w:rsid w:val="005928E5"/>
    <w:rsid w:val="005A1BE8"/>
    <w:rsid w:val="005A1DD2"/>
    <w:rsid w:val="005A2AB1"/>
    <w:rsid w:val="005B06E1"/>
    <w:rsid w:val="005B1389"/>
    <w:rsid w:val="005B1FA6"/>
    <w:rsid w:val="005B7399"/>
    <w:rsid w:val="005C5AA6"/>
    <w:rsid w:val="005C6D5E"/>
    <w:rsid w:val="005C7525"/>
    <w:rsid w:val="005D47AD"/>
    <w:rsid w:val="005D6F59"/>
    <w:rsid w:val="005E4B9B"/>
    <w:rsid w:val="005E4C29"/>
    <w:rsid w:val="005E507C"/>
    <w:rsid w:val="005E5243"/>
    <w:rsid w:val="005E6E7C"/>
    <w:rsid w:val="005E72EA"/>
    <w:rsid w:val="005F3807"/>
    <w:rsid w:val="005F5446"/>
    <w:rsid w:val="005F6EE7"/>
    <w:rsid w:val="006002BD"/>
    <w:rsid w:val="006026B9"/>
    <w:rsid w:val="00603B1E"/>
    <w:rsid w:val="00607189"/>
    <w:rsid w:val="00607289"/>
    <w:rsid w:val="006073F9"/>
    <w:rsid w:val="00611AAF"/>
    <w:rsid w:val="0061237B"/>
    <w:rsid w:val="0061365B"/>
    <w:rsid w:val="00624860"/>
    <w:rsid w:val="006266AD"/>
    <w:rsid w:val="00631BC8"/>
    <w:rsid w:val="00641125"/>
    <w:rsid w:val="0064307C"/>
    <w:rsid w:val="006454F5"/>
    <w:rsid w:val="00646245"/>
    <w:rsid w:val="00651731"/>
    <w:rsid w:val="00652ED6"/>
    <w:rsid w:val="00656E71"/>
    <w:rsid w:val="0065700A"/>
    <w:rsid w:val="00660388"/>
    <w:rsid w:val="00662340"/>
    <w:rsid w:val="006647BA"/>
    <w:rsid w:val="00666684"/>
    <w:rsid w:val="00667489"/>
    <w:rsid w:val="006729C2"/>
    <w:rsid w:val="00672B84"/>
    <w:rsid w:val="00673772"/>
    <w:rsid w:val="00676858"/>
    <w:rsid w:val="006840FD"/>
    <w:rsid w:val="00690940"/>
    <w:rsid w:val="0069133A"/>
    <w:rsid w:val="006925AE"/>
    <w:rsid w:val="00692B80"/>
    <w:rsid w:val="00693D11"/>
    <w:rsid w:val="006A0A13"/>
    <w:rsid w:val="006A4F78"/>
    <w:rsid w:val="006A640C"/>
    <w:rsid w:val="006C0443"/>
    <w:rsid w:val="006D3877"/>
    <w:rsid w:val="006D3F1C"/>
    <w:rsid w:val="006D3F8C"/>
    <w:rsid w:val="006D40A1"/>
    <w:rsid w:val="006F165B"/>
    <w:rsid w:val="006F1B6D"/>
    <w:rsid w:val="006F2321"/>
    <w:rsid w:val="00703A36"/>
    <w:rsid w:val="00712625"/>
    <w:rsid w:val="00713244"/>
    <w:rsid w:val="007133D8"/>
    <w:rsid w:val="0071400E"/>
    <w:rsid w:val="00714582"/>
    <w:rsid w:val="007226BA"/>
    <w:rsid w:val="00724FC8"/>
    <w:rsid w:val="00726404"/>
    <w:rsid w:val="00730726"/>
    <w:rsid w:val="00731A19"/>
    <w:rsid w:val="00731EA0"/>
    <w:rsid w:val="00734A37"/>
    <w:rsid w:val="00736DAD"/>
    <w:rsid w:val="00744594"/>
    <w:rsid w:val="007574D5"/>
    <w:rsid w:val="00760D45"/>
    <w:rsid w:val="007619BA"/>
    <w:rsid w:val="00763009"/>
    <w:rsid w:val="00771550"/>
    <w:rsid w:val="0077287F"/>
    <w:rsid w:val="00775213"/>
    <w:rsid w:val="007779D0"/>
    <w:rsid w:val="00781CDA"/>
    <w:rsid w:val="00791D83"/>
    <w:rsid w:val="007942A3"/>
    <w:rsid w:val="007973F8"/>
    <w:rsid w:val="007A329F"/>
    <w:rsid w:val="007C029D"/>
    <w:rsid w:val="007D223A"/>
    <w:rsid w:val="007E5457"/>
    <w:rsid w:val="007F0AF0"/>
    <w:rsid w:val="00815E49"/>
    <w:rsid w:val="0082084C"/>
    <w:rsid w:val="008214E4"/>
    <w:rsid w:val="00825B0F"/>
    <w:rsid w:val="00826270"/>
    <w:rsid w:val="0083099F"/>
    <w:rsid w:val="00836F46"/>
    <w:rsid w:val="00840CAB"/>
    <w:rsid w:val="00847D1C"/>
    <w:rsid w:val="008536B6"/>
    <w:rsid w:val="008536DD"/>
    <w:rsid w:val="00855CF1"/>
    <w:rsid w:val="008568BF"/>
    <w:rsid w:val="00863C30"/>
    <w:rsid w:val="00867006"/>
    <w:rsid w:val="00874BC2"/>
    <w:rsid w:val="008775E5"/>
    <w:rsid w:val="0089455D"/>
    <w:rsid w:val="008A4234"/>
    <w:rsid w:val="008B3565"/>
    <w:rsid w:val="008E2F04"/>
    <w:rsid w:val="008E5A5A"/>
    <w:rsid w:val="008E6BFD"/>
    <w:rsid w:val="00913E86"/>
    <w:rsid w:val="00915978"/>
    <w:rsid w:val="009201C0"/>
    <w:rsid w:val="00922082"/>
    <w:rsid w:val="0092231E"/>
    <w:rsid w:val="00922363"/>
    <w:rsid w:val="009234AA"/>
    <w:rsid w:val="00927BAA"/>
    <w:rsid w:val="00932871"/>
    <w:rsid w:val="00933054"/>
    <w:rsid w:val="00934951"/>
    <w:rsid w:val="009349DA"/>
    <w:rsid w:val="00935B66"/>
    <w:rsid w:val="00936C2C"/>
    <w:rsid w:val="00940500"/>
    <w:rsid w:val="00941AA0"/>
    <w:rsid w:val="00944979"/>
    <w:rsid w:val="00946CCF"/>
    <w:rsid w:val="00947880"/>
    <w:rsid w:val="009540D6"/>
    <w:rsid w:val="009566CF"/>
    <w:rsid w:val="009619D6"/>
    <w:rsid w:val="00973756"/>
    <w:rsid w:val="00973C7F"/>
    <w:rsid w:val="00981A8B"/>
    <w:rsid w:val="00984FD5"/>
    <w:rsid w:val="009854BD"/>
    <w:rsid w:val="0098599B"/>
    <w:rsid w:val="0099369C"/>
    <w:rsid w:val="009A6FFD"/>
    <w:rsid w:val="009B123C"/>
    <w:rsid w:val="009B2CF1"/>
    <w:rsid w:val="009B76E4"/>
    <w:rsid w:val="009C38B5"/>
    <w:rsid w:val="009C6F95"/>
    <w:rsid w:val="009E1BCE"/>
    <w:rsid w:val="009F17AB"/>
    <w:rsid w:val="009F2535"/>
    <w:rsid w:val="009F6454"/>
    <w:rsid w:val="00A0227C"/>
    <w:rsid w:val="00A164F1"/>
    <w:rsid w:val="00A16519"/>
    <w:rsid w:val="00A227A9"/>
    <w:rsid w:val="00A30BBD"/>
    <w:rsid w:val="00A34E51"/>
    <w:rsid w:val="00A47716"/>
    <w:rsid w:val="00A523AF"/>
    <w:rsid w:val="00A54231"/>
    <w:rsid w:val="00A54964"/>
    <w:rsid w:val="00A61F3B"/>
    <w:rsid w:val="00A731C0"/>
    <w:rsid w:val="00A818BF"/>
    <w:rsid w:val="00A87EB1"/>
    <w:rsid w:val="00A92447"/>
    <w:rsid w:val="00A934A6"/>
    <w:rsid w:val="00AB03F3"/>
    <w:rsid w:val="00AB10FC"/>
    <w:rsid w:val="00AB2CE5"/>
    <w:rsid w:val="00AB3B19"/>
    <w:rsid w:val="00AB56E2"/>
    <w:rsid w:val="00AB6508"/>
    <w:rsid w:val="00AB720A"/>
    <w:rsid w:val="00AB7D76"/>
    <w:rsid w:val="00AC3126"/>
    <w:rsid w:val="00AC3E50"/>
    <w:rsid w:val="00AC5970"/>
    <w:rsid w:val="00AC5EE2"/>
    <w:rsid w:val="00AC66E2"/>
    <w:rsid w:val="00AD02AB"/>
    <w:rsid w:val="00AD3D8A"/>
    <w:rsid w:val="00AD603F"/>
    <w:rsid w:val="00AE0273"/>
    <w:rsid w:val="00AE2669"/>
    <w:rsid w:val="00AE2B5C"/>
    <w:rsid w:val="00AE44DF"/>
    <w:rsid w:val="00AF1A75"/>
    <w:rsid w:val="00AF2F01"/>
    <w:rsid w:val="00AF668D"/>
    <w:rsid w:val="00AF734D"/>
    <w:rsid w:val="00B006F3"/>
    <w:rsid w:val="00B03895"/>
    <w:rsid w:val="00B048BD"/>
    <w:rsid w:val="00B067A8"/>
    <w:rsid w:val="00B11300"/>
    <w:rsid w:val="00B11CB4"/>
    <w:rsid w:val="00B127CD"/>
    <w:rsid w:val="00B12814"/>
    <w:rsid w:val="00B20AB2"/>
    <w:rsid w:val="00B3031D"/>
    <w:rsid w:val="00B34524"/>
    <w:rsid w:val="00B37960"/>
    <w:rsid w:val="00B412E0"/>
    <w:rsid w:val="00B43AD7"/>
    <w:rsid w:val="00B443C5"/>
    <w:rsid w:val="00B44C31"/>
    <w:rsid w:val="00B46C4A"/>
    <w:rsid w:val="00B63580"/>
    <w:rsid w:val="00B7117E"/>
    <w:rsid w:val="00B778B0"/>
    <w:rsid w:val="00B830B0"/>
    <w:rsid w:val="00B86BB5"/>
    <w:rsid w:val="00BA2FF2"/>
    <w:rsid w:val="00BA3C82"/>
    <w:rsid w:val="00BA7B5E"/>
    <w:rsid w:val="00BC39FA"/>
    <w:rsid w:val="00BC66B8"/>
    <w:rsid w:val="00BD2826"/>
    <w:rsid w:val="00BD34D4"/>
    <w:rsid w:val="00BD41F5"/>
    <w:rsid w:val="00BE5849"/>
    <w:rsid w:val="00BE67B7"/>
    <w:rsid w:val="00BE6953"/>
    <w:rsid w:val="00BF0F6C"/>
    <w:rsid w:val="00BF2B5A"/>
    <w:rsid w:val="00BF32E0"/>
    <w:rsid w:val="00BF521C"/>
    <w:rsid w:val="00C03990"/>
    <w:rsid w:val="00C0576D"/>
    <w:rsid w:val="00C060AB"/>
    <w:rsid w:val="00C06B30"/>
    <w:rsid w:val="00C07634"/>
    <w:rsid w:val="00C14852"/>
    <w:rsid w:val="00C149A0"/>
    <w:rsid w:val="00C1535D"/>
    <w:rsid w:val="00C15673"/>
    <w:rsid w:val="00C17FD1"/>
    <w:rsid w:val="00C206B2"/>
    <w:rsid w:val="00C27D18"/>
    <w:rsid w:val="00C3047C"/>
    <w:rsid w:val="00C343B9"/>
    <w:rsid w:val="00C354F3"/>
    <w:rsid w:val="00C36F1D"/>
    <w:rsid w:val="00C452EE"/>
    <w:rsid w:val="00C52302"/>
    <w:rsid w:val="00C52A28"/>
    <w:rsid w:val="00C5408D"/>
    <w:rsid w:val="00C543D9"/>
    <w:rsid w:val="00C55C69"/>
    <w:rsid w:val="00C6077F"/>
    <w:rsid w:val="00C6462D"/>
    <w:rsid w:val="00C654A2"/>
    <w:rsid w:val="00C66BD6"/>
    <w:rsid w:val="00C769DC"/>
    <w:rsid w:val="00C8119D"/>
    <w:rsid w:val="00C851C8"/>
    <w:rsid w:val="00C87DDE"/>
    <w:rsid w:val="00C9319A"/>
    <w:rsid w:val="00C969BB"/>
    <w:rsid w:val="00CA1A2B"/>
    <w:rsid w:val="00CA2E5B"/>
    <w:rsid w:val="00CA5CF4"/>
    <w:rsid w:val="00CA6AB4"/>
    <w:rsid w:val="00CA7263"/>
    <w:rsid w:val="00CB495C"/>
    <w:rsid w:val="00CB4D09"/>
    <w:rsid w:val="00CB5257"/>
    <w:rsid w:val="00CC7EF1"/>
    <w:rsid w:val="00CD26EE"/>
    <w:rsid w:val="00CD519E"/>
    <w:rsid w:val="00CE2C8F"/>
    <w:rsid w:val="00CE4B12"/>
    <w:rsid w:val="00CE7BBF"/>
    <w:rsid w:val="00CE7FC2"/>
    <w:rsid w:val="00CF1283"/>
    <w:rsid w:val="00CF5A5C"/>
    <w:rsid w:val="00CF712E"/>
    <w:rsid w:val="00D02AD7"/>
    <w:rsid w:val="00D06F2E"/>
    <w:rsid w:val="00D07E46"/>
    <w:rsid w:val="00D10E57"/>
    <w:rsid w:val="00D11CFA"/>
    <w:rsid w:val="00D14B5F"/>
    <w:rsid w:val="00D17374"/>
    <w:rsid w:val="00D20D2F"/>
    <w:rsid w:val="00D2294C"/>
    <w:rsid w:val="00D253CE"/>
    <w:rsid w:val="00D33E2A"/>
    <w:rsid w:val="00D3427A"/>
    <w:rsid w:val="00D41B9B"/>
    <w:rsid w:val="00D4439D"/>
    <w:rsid w:val="00D463CC"/>
    <w:rsid w:val="00D539FD"/>
    <w:rsid w:val="00D54228"/>
    <w:rsid w:val="00D55B76"/>
    <w:rsid w:val="00D6073A"/>
    <w:rsid w:val="00D727F4"/>
    <w:rsid w:val="00D72B0F"/>
    <w:rsid w:val="00D758F8"/>
    <w:rsid w:val="00D8697D"/>
    <w:rsid w:val="00D87EE3"/>
    <w:rsid w:val="00D9586B"/>
    <w:rsid w:val="00D95EEE"/>
    <w:rsid w:val="00DA15D3"/>
    <w:rsid w:val="00DA1D47"/>
    <w:rsid w:val="00DA2FA2"/>
    <w:rsid w:val="00DB1C8F"/>
    <w:rsid w:val="00DB4171"/>
    <w:rsid w:val="00DB5469"/>
    <w:rsid w:val="00DC0B6B"/>
    <w:rsid w:val="00DC5A27"/>
    <w:rsid w:val="00DD268D"/>
    <w:rsid w:val="00DD4768"/>
    <w:rsid w:val="00DE1033"/>
    <w:rsid w:val="00DE2730"/>
    <w:rsid w:val="00DE4BF8"/>
    <w:rsid w:val="00DE569E"/>
    <w:rsid w:val="00DF0439"/>
    <w:rsid w:val="00DF4052"/>
    <w:rsid w:val="00DF46C4"/>
    <w:rsid w:val="00DF6A42"/>
    <w:rsid w:val="00E03EBC"/>
    <w:rsid w:val="00E04CF2"/>
    <w:rsid w:val="00E06AA1"/>
    <w:rsid w:val="00E14692"/>
    <w:rsid w:val="00E14EAA"/>
    <w:rsid w:val="00E159FE"/>
    <w:rsid w:val="00E21AF2"/>
    <w:rsid w:val="00E24675"/>
    <w:rsid w:val="00E26B17"/>
    <w:rsid w:val="00E303CA"/>
    <w:rsid w:val="00E32481"/>
    <w:rsid w:val="00E33E51"/>
    <w:rsid w:val="00E3749C"/>
    <w:rsid w:val="00E50AD5"/>
    <w:rsid w:val="00E6258F"/>
    <w:rsid w:val="00E63A27"/>
    <w:rsid w:val="00E6477C"/>
    <w:rsid w:val="00E64A19"/>
    <w:rsid w:val="00E67905"/>
    <w:rsid w:val="00E71CC1"/>
    <w:rsid w:val="00E7719E"/>
    <w:rsid w:val="00E834DC"/>
    <w:rsid w:val="00E850B4"/>
    <w:rsid w:val="00E93B1B"/>
    <w:rsid w:val="00E94907"/>
    <w:rsid w:val="00E95403"/>
    <w:rsid w:val="00E96C4D"/>
    <w:rsid w:val="00E96E39"/>
    <w:rsid w:val="00EA5121"/>
    <w:rsid w:val="00EA513C"/>
    <w:rsid w:val="00EA695C"/>
    <w:rsid w:val="00EB2C9D"/>
    <w:rsid w:val="00EB4423"/>
    <w:rsid w:val="00EB57BE"/>
    <w:rsid w:val="00EC158A"/>
    <w:rsid w:val="00EC2C9F"/>
    <w:rsid w:val="00EC4D00"/>
    <w:rsid w:val="00EC62DB"/>
    <w:rsid w:val="00ED282E"/>
    <w:rsid w:val="00ED70B7"/>
    <w:rsid w:val="00EE0423"/>
    <w:rsid w:val="00EE269D"/>
    <w:rsid w:val="00EE46B1"/>
    <w:rsid w:val="00EE79E6"/>
    <w:rsid w:val="00EF0674"/>
    <w:rsid w:val="00EF0E65"/>
    <w:rsid w:val="00F019DA"/>
    <w:rsid w:val="00F03FA8"/>
    <w:rsid w:val="00F07153"/>
    <w:rsid w:val="00F07281"/>
    <w:rsid w:val="00F1279E"/>
    <w:rsid w:val="00F1483F"/>
    <w:rsid w:val="00F24CF7"/>
    <w:rsid w:val="00F25C21"/>
    <w:rsid w:val="00F312B3"/>
    <w:rsid w:val="00F321AF"/>
    <w:rsid w:val="00F3341A"/>
    <w:rsid w:val="00F338AB"/>
    <w:rsid w:val="00F40E6B"/>
    <w:rsid w:val="00F42378"/>
    <w:rsid w:val="00F45096"/>
    <w:rsid w:val="00F55029"/>
    <w:rsid w:val="00F71567"/>
    <w:rsid w:val="00F72D61"/>
    <w:rsid w:val="00F730A9"/>
    <w:rsid w:val="00F806B7"/>
    <w:rsid w:val="00F821FF"/>
    <w:rsid w:val="00F8365D"/>
    <w:rsid w:val="00F857AB"/>
    <w:rsid w:val="00F86421"/>
    <w:rsid w:val="00F8718F"/>
    <w:rsid w:val="00F90BF2"/>
    <w:rsid w:val="00F917BF"/>
    <w:rsid w:val="00F91DB3"/>
    <w:rsid w:val="00F94CCF"/>
    <w:rsid w:val="00F95ECB"/>
    <w:rsid w:val="00FA2FB0"/>
    <w:rsid w:val="00FB010B"/>
    <w:rsid w:val="00FB0136"/>
    <w:rsid w:val="00FB18F7"/>
    <w:rsid w:val="00FB5A28"/>
    <w:rsid w:val="00FC5573"/>
    <w:rsid w:val="00FD1564"/>
    <w:rsid w:val="00FD5B3B"/>
    <w:rsid w:val="00FF2829"/>
    <w:rsid w:val="00FF3B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DD4B7"/>
  <w15:chartTrackingRefBased/>
  <w15:docId w15:val="{8EF56A78-5E5B-3B44-AA45-53D370BB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E5"/>
    <w:rPr>
      <w:rFonts w:ascii="Arial" w:hAnsi="Arial"/>
      <w:sz w:val="22"/>
    </w:rPr>
  </w:style>
  <w:style w:type="paragraph" w:styleId="Heading1">
    <w:name w:val="heading 1"/>
    <w:basedOn w:val="Normal"/>
    <w:next w:val="Normal"/>
    <w:link w:val="Heading1Char"/>
    <w:uiPriority w:val="9"/>
    <w:qFormat/>
    <w:rsid w:val="00CB4D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2B5A"/>
    <w:pPr>
      <w:keepNext/>
      <w:keepLines/>
      <w:spacing w:before="240"/>
      <w:outlineLvl w:val="1"/>
    </w:pPr>
    <w:rPr>
      <w:rFonts w:eastAsiaTheme="majorEastAsia" w:cstheme="majorBidi"/>
      <w:b/>
      <w:color w:val="262626" w:themeColor="text1" w:themeTint="D9"/>
      <w:sz w:val="32"/>
      <w:szCs w:val="26"/>
    </w:rPr>
  </w:style>
  <w:style w:type="paragraph" w:styleId="Heading3">
    <w:name w:val="heading 3"/>
    <w:basedOn w:val="Normal"/>
    <w:next w:val="Normal"/>
    <w:link w:val="Heading3Char"/>
    <w:uiPriority w:val="9"/>
    <w:semiHidden/>
    <w:unhideWhenUsed/>
    <w:qFormat/>
    <w:rsid w:val="00124E3F"/>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DC0"/>
    <w:pPr>
      <w:tabs>
        <w:tab w:val="center" w:pos="4680"/>
        <w:tab w:val="right" w:pos="9360"/>
      </w:tabs>
    </w:pPr>
  </w:style>
  <w:style w:type="character" w:customStyle="1" w:styleId="HeaderChar">
    <w:name w:val="Header Char"/>
    <w:basedOn w:val="DefaultParagraphFont"/>
    <w:link w:val="Header"/>
    <w:uiPriority w:val="99"/>
    <w:rsid w:val="003B3DC0"/>
  </w:style>
  <w:style w:type="paragraph" w:styleId="Footer">
    <w:name w:val="footer"/>
    <w:basedOn w:val="Normal"/>
    <w:link w:val="FooterChar"/>
    <w:uiPriority w:val="99"/>
    <w:unhideWhenUsed/>
    <w:rsid w:val="003B3DC0"/>
    <w:pPr>
      <w:tabs>
        <w:tab w:val="center" w:pos="4680"/>
        <w:tab w:val="right" w:pos="9360"/>
      </w:tabs>
    </w:pPr>
  </w:style>
  <w:style w:type="character" w:customStyle="1" w:styleId="FooterChar">
    <w:name w:val="Footer Char"/>
    <w:basedOn w:val="DefaultParagraphFont"/>
    <w:link w:val="Footer"/>
    <w:uiPriority w:val="99"/>
    <w:rsid w:val="003B3DC0"/>
  </w:style>
  <w:style w:type="character" w:customStyle="1" w:styleId="Heading1Char">
    <w:name w:val="Heading 1 Char"/>
    <w:basedOn w:val="DefaultParagraphFont"/>
    <w:link w:val="Heading1"/>
    <w:uiPriority w:val="9"/>
    <w:rsid w:val="00CB4D09"/>
    <w:rPr>
      <w:rFonts w:asciiTheme="majorHAnsi" w:eastAsiaTheme="majorEastAsia" w:hAnsiTheme="majorHAnsi" w:cstheme="majorBidi"/>
      <w:color w:val="2F5496" w:themeColor="accent1" w:themeShade="BF"/>
      <w:sz w:val="32"/>
      <w:szCs w:val="32"/>
    </w:rPr>
  </w:style>
  <w:style w:type="paragraph" w:customStyle="1" w:styleId="Default">
    <w:name w:val="Default"/>
    <w:rsid w:val="004D09BB"/>
    <w:pPr>
      <w:autoSpaceDE w:val="0"/>
      <w:autoSpaceDN w:val="0"/>
      <w:adjustRightInd w:val="0"/>
    </w:pPr>
    <w:rPr>
      <w:rFonts w:ascii="Arial" w:hAnsi="Arial" w:cs="Arial"/>
      <w:color w:val="000000"/>
    </w:rPr>
  </w:style>
  <w:style w:type="paragraph" w:styleId="ListParagraph">
    <w:name w:val="List Paragraph"/>
    <w:basedOn w:val="Normal"/>
    <w:uiPriority w:val="34"/>
    <w:qFormat/>
    <w:rsid w:val="0018038E"/>
    <w:pPr>
      <w:ind w:left="720"/>
      <w:contextualSpacing/>
    </w:pPr>
  </w:style>
  <w:style w:type="character" w:styleId="Hyperlink">
    <w:name w:val="Hyperlink"/>
    <w:basedOn w:val="DefaultParagraphFont"/>
    <w:uiPriority w:val="99"/>
    <w:unhideWhenUsed/>
    <w:rsid w:val="00310422"/>
    <w:rPr>
      <w:rFonts w:ascii="Arial" w:hAnsi="Arial"/>
      <w:color w:val="008996"/>
      <w:sz w:val="22"/>
      <w:u w:val="single"/>
    </w:rPr>
  </w:style>
  <w:style w:type="character" w:styleId="UnresolvedMention">
    <w:name w:val="Unresolved Mention"/>
    <w:basedOn w:val="DefaultParagraphFont"/>
    <w:uiPriority w:val="99"/>
    <w:semiHidden/>
    <w:unhideWhenUsed/>
    <w:rsid w:val="000922CE"/>
    <w:rPr>
      <w:color w:val="605E5C"/>
      <w:shd w:val="clear" w:color="auto" w:fill="E1DFDD"/>
    </w:rPr>
  </w:style>
  <w:style w:type="table" w:styleId="TableGrid">
    <w:name w:val="Table Grid"/>
    <w:basedOn w:val="TableNormal"/>
    <w:uiPriority w:val="39"/>
    <w:rsid w:val="00404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3031D"/>
    <w:pPr>
      <w:spacing w:line="259" w:lineRule="auto"/>
      <w:outlineLvl w:val="9"/>
    </w:pPr>
    <w:rPr>
      <w:lang w:val="en-US"/>
    </w:rPr>
  </w:style>
  <w:style w:type="paragraph" w:styleId="TOC1">
    <w:name w:val="toc 1"/>
    <w:basedOn w:val="Normal"/>
    <w:next w:val="Normal"/>
    <w:autoRedefine/>
    <w:uiPriority w:val="39"/>
    <w:unhideWhenUsed/>
    <w:rsid w:val="00B3031D"/>
    <w:pPr>
      <w:spacing w:after="100"/>
    </w:pPr>
  </w:style>
  <w:style w:type="character" w:styleId="FollowedHyperlink">
    <w:name w:val="FollowedHyperlink"/>
    <w:basedOn w:val="DefaultParagraphFont"/>
    <w:uiPriority w:val="99"/>
    <w:semiHidden/>
    <w:unhideWhenUsed/>
    <w:rsid w:val="00F94CCF"/>
    <w:rPr>
      <w:color w:val="954F72" w:themeColor="followedHyperlink"/>
      <w:u w:val="single"/>
    </w:rPr>
  </w:style>
  <w:style w:type="character" w:styleId="Strong">
    <w:name w:val="Strong"/>
    <w:basedOn w:val="DefaultParagraphFont"/>
    <w:uiPriority w:val="22"/>
    <w:qFormat/>
    <w:rsid w:val="00BF2B5A"/>
    <w:rPr>
      <w:b/>
      <w:bCs/>
    </w:rPr>
  </w:style>
  <w:style w:type="character" w:customStyle="1" w:styleId="Heading2Char">
    <w:name w:val="Heading 2 Char"/>
    <w:basedOn w:val="DefaultParagraphFont"/>
    <w:link w:val="Heading2"/>
    <w:uiPriority w:val="9"/>
    <w:rsid w:val="00BF2B5A"/>
    <w:rPr>
      <w:rFonts w:ascii="Arial" w:eastAsiaTheme="majorEastAsia" w:hAnsi="Arial" w:cstheme="majorBidi"/>
      <w:b/>
      <w:color w:val="262626" w:themeColor="text1" w:themeTint="D9"/>
      <w:sz w:val="32"/>
      <w:szCs w:val="26"/>
    </w:rPr>
  </w:style>
  <w:style w:type="paragraph" w:customStyle="1" w:styleId="Style2">
    <w:name w:val="Style2"/>
    <w:basedOn w:val="Heading2"/>
    <w:link w:val="Style2Char"/>
    <w:qFormat/>
    <w:rsid w:val="009F17AB"/>
    <w:pPr>
      <w:spacing w:after="120"/>
    </w:pPr>
    <w:rPr>
      <w:b w:val="0"/>
    </w:rPr>
  </w:style>
  <w:style w:type="character" w:customStyle="1" w:styleId="Style2Char">
    <w:name w:val="Style2 Char"/>
    <w:basedOn w:val="Heading2Char"/>
    <w:link w:val="Style2"/>
    <w:rsid w:val="009F17AB"/>
    <w:rPr>
      <w:rFonts w:ascii="Arial" w:eastAsiaTheme="majorEastAsia" w:hAnsi="Arial" w:cstheme="majorBidi"/>
      <w:b w:val="0"/>
      <w:color w:val="262626" w:themeColor="text1" w:themeTint="D9"/>
      <w:sz w:val="32"/>
      <w:szCs w:val="26"/>
    </w:rPr>
  </w:style>
  <w:style w:type="paragraph" w:customStyle="1" w:styleId="Style1">
    <w:name w:val="Style1"/>
    <w:basedOn w:val="Style2"/>
    <w:link w:val="Style1Char"/>
    <w:qFormat/>
    <w:rsid w:val="008E5A5A"/>
    <w:rPr>
      <w:color w:val="008A97"/>
      <w:sz w:val="44"/>
    </w:rPr>
  </w:style>
  <w:style w:type="character" w:customStyle="1" w:styleId="Style1Char">
    <w:name w:val="Style1 Char"/>
    <w:basedOn w:val="Style2Char"/>
    <w:link w:val="Style1"/>
    <w:rsid w:val="008E5A5A"/>
    <w:rPr>
      <w:rFonts w:ascii="Arial" w:eastAsiaTheme="majorEastAsia" w:hAnsi="Arial" w:cstheme="majorBidi"/>
      <w:b w:val="0"/>
      <w:color w:val="008A97"/>
      <w:sz w:val="44"/>
      <w:szCs w:val="26"/>
    </w:rPr>
  </w:style>
  <w:style w:type="paragraph" w:customStyle="1" w:styleId="Style3">
    <w:name w:val="Style3"/>
    <w:basedOn w:val="Style1"/>
    <w:link w:val="Style3Char"/>
    <w:qFormat/>
    <w:rsid w:val="00377BC2"/>
    <w:pPr>
      <w:keepNext w:val="0"/>
      <w:keepLines w:val="0"/>
      <w:spacing w:before="0" w:after="160" w:line="259" w:lineRule="auto"/>
      <w:outlineLvl w:val="9"/>
    </w:pPr>
    <w:rPr>
      <w:rFonts w:eastAsiaTheme="minorHAnsi" w:cs="Arial"/>
      <w:b/>
      <w:bCs/>
      <w:color w:val="404040" w:themeColor="text1" w:themeTint="BF"/>
      <w:sz w:val="22"/>
      <w:szCs w:val="22"/>
      <w:lang w:val="en-US"/>
    </w:rPr>
  </w:style>
  <w:style w:type="character" w:customStyle="1" w:styleId="Style3Char">
    <w:name w:val="Style3 Char"/>
    <w:basedOn w:val="Style1Char"/>
    <w:link w:val="Style3"/>
    <w:rsid w:val="00377BC2"/>
    <w:rPr>
      <w:rFonts w:ascii="Arial" w:eastAsiaTheme="majorEastAsia" w:hAnsi="Arial" w:cs="Arial"/>
      <w:b/>
      <w:bCs/>
      <w:color w:val="404040" w:themeColor="text1" w:themeTint="BF"/>
      <w:sz w:val="22"/>
      <w:szCs w:val="22"/>
      <w:lang w:val="en-US"/>
    </w:rPr>
  </w:style>
  <w:style w:type="character" w:customStyle="1" w:styleId="Heading3Char">
    <w:name w:val="Heading 3 Char"/>
    <w:basedOn w:val="DefaultParagraphFont"/>
    <w:link w:val="Heading3"/>
    <w:uiPriority w:val="9"/>
    <w:semiHidden/>
    <w:rsid w:val="00124E3F"/>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042E87"/>
    <w:rPr>
      <w:sz w:val="16"/>
      <w:szCs w:val="16"/>
    </w:rPr>
  </w:style>
  <w:style w:type="paragraph" w:styleId="CommentText">
    <w:name w:val="annotation text"/>
    <w:basedOn w:val="Normal"/>
    <w:link w:val="CommentTextChar"/>
    <w:uiPriority w:val="99"/>
    <w:unhideWhenUsed/>
    <w:rsid w:val="00042E87"/>
    <w:rPr>
      <w:sz w:val="20"/>
      <w:szCs w:val="20"/>
    </w:rPr>
  </w:style>
  <w:style w:type="character" w:customStyle="1" w:styleId="CommentTextChar">
    <w:name w:val="Comment Text Char"/>
    <w:basedOn w:val="DefaultParagraphFont"/>
    <w:link w:val="CommentText"/>
    <w:uiPriority w:val="99"/>
    <w:rsid w:val="00042E8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42E87"/>
    <w:rPr>
      <w:b/>
      <w:bCs/>
    </w:rPr>
  </w:style>
  <w:style w:type="character" w:customStyle="1" w:styleId="CommentSubjectChar">
    <w:name w:val="Comment Subject Char"/>
    <w:basedOn w:val="CommentTextChar"/>
    <w:link w:val="CommentSubject"/>
    <w:uiPriority w:val="99"/>
    <w:semiHidden/>
    <w:rsid w:val="00042E87"/>
    <w:rPr>
      <w:rFonts w:ascii="Arial" w:hAnsi="Arial"/>
      <w:b/>
      <w:bCs/>
      <w:sz w:val="20"/>
      <w:szCs w:val="20"/>
    </w:rPr>
  </w:style>
  <w:style w:type="paragraph" w:styleId="NoSpacing">
    <w:name w:val="No Spacing"/>
    <w:uiPriority w:val="1"/>
    <w:qFormat/>
    <w:rsid w:val="00667489"/>
    <w:rPr>
      <w:rFonts w:ascii="Arial" w:hAnsi="Arial"/>
      <w:color w:val="008A97"/>
      <w:sz w:val="22"/>
    </w:rPr>
  </w:style>
  <w:style w:type="character" w:customStyle="1" w:styleId="apple-converted-space">
    <w:name w:val="apple-converted-space"/>
    <w:rsid w:val="00527766"/>
  </w:style>
  <w:style w:type="character" w:customStyle="1" w:styleId="meta">
    <w:name w:val="meta"/>
    <w:basedOn w:val="DefaultParagraphFont"/>
    <w:rsid w:val="00335DFC"/>
  </w:style>
  <w:style w:type="paragraph" w:styleId="Revision">
    <w:name w:val="Revision"/>
    <w:hidden/>
    <w:uiPriority w:val="99"/>
    <w:semiHidden/>
    <w:rsid w:val="0076300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295213">
      <w:bodyDiv w:val="1"/>
      <w:marLeft w:val="0"/>
      <w:marRight w:val="0"/>
      <w:marTop w:val="0"/>
      <w:marBottom w:val="0"/>
      <w:divBdr>
        <w:top w:val="none" w:sz="0" w:space="0" w:color="auto"/>
        <w:left w:val="none" w:sz="0" w:space="0" w:color="auto"/>
        <w:bottom w:val="none" w:sz="0" w:space="0" w:color="auto"/>
        <w:right w:val="none" w:sz="0" w:space="0" w:color="auto"/>
      </w:divBdr>
    </w:div>
    <w:div w:id="543830081">
      <w:bodyDiv w:val="1"/>
      <w:marLeft w:val="0"/>
      <w:marRight w:val="0"/>
      <w:marTop w:val="0"/>
      <w:marBottom w:val="0"/>
      <w:divBdr>
        <w:top w:val="none" w:sz="0" w:space="0" w:color="auto"/>
        <w:left w:val="none" w:sz="0" w:space="0" w:color="auto"/>
        <w:bottom w:val="none" w:sz="0" w:space="0" w:color="auto"/>
        <w:right w:val="none" w:sz="0" w:space="0" w:color="auto"/>
      </w:divBdr>
    </w:div>
    <w:div w:id="1287010452">
      <w:bodyDiv w:val="1"/>
      <w:marLeft w:val="0"/>
      <w:marRight w:val="0"/>
      <w:marTop w:val="0"/>
      <w:marBottom w:val="0"/>
      <w:divBdr>
        <w:top w:val="none" w:sz="0" w:space="0" w:color="auto"/>
        <w:left w:val="none" w:sz="0" w:space="0" w:color="auto"/>
        <w:bottom w:val="none" w:sz="0" w:space="0" w:color="auto"/>
        <w:right w:val="none" w:sz="0" w:space="0" w:color="auto"/>
      </w:divBdr>
    </w:div>
    <w:div w:id="1349211150">
      <w:bodyDiv w:val="1"/>
      <w:marLeft w:val="0"/>
      <w:marRight w:val="0"/>
      <w:marTop w:val="0"/>
      <w:marBottom w:val="0"/>
      <w:divBdr>
        <w:top w:val="none" w:sz="0" w:space="0" w:color="auto"/>
        <w:left w:val="none" w:sz="0" w:space="0" w:color="auto"/>
        <w:bottom w:val="none" w:sz="0" w:space="0" w:color="auto"/>
        <w:right w:val="none" w:sz="0" w:space="0" w:color="auto"/>
      </w:divBdr>
    </w:div>
    <w:div w:id="1655907896">
      <w:bodyDiv w:val="1"/>
      <w:marLeft w:val="0"/>
      <w:marRight w:val="0"/>
      <w:marTop w:val="0"/>
      <w:marBottom w:val="0"/>
      <w:divBdr>
        <w:top w:val="none" w:sz="0" w:space="0" w:color="auto"/>
        <w:left w:val="none" w:sz="0" w:space="0" w:color="auto"/>
        <w:bottom w:val="none" w:sz="0" w:space="0" w:color="auto"/>
        <w:right w:val="none" w:sz="0" w:space="0" w:color="auto"/>
      </w:divBdr>
    </w:div>
    <w:div w:id="202231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qld.gov.au/about/events-awards-honours/events/event-delive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QREDJ4H4ZNCU-2137131871-130009</_dlc_DocId>
    <_dlc_DocIdUrl xmlns="45624441-df11-4972-b940-84743b8edd13">
      <Url>https://dpcqld.sharepoint.com/sites/dpc-filestore1/_layouts/15/DocIdRedir.aspx?ID=QREDJ4H4ZNCU-2137131871-130009</Url>
      <Description>QREDJ4H4ZNCU-2137131871-130009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12" ma:contentTypeDescription="Create a new document." ma:contentTypeScope="" ma:versionID="ccba7caa05ef15e5629e92d1c6449150">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f29ec404f493aa3a78444791ec649fa7"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F089FD-AD3F-44C0-9D10-929AD303C8E2}">
  <ds:schemaRefs>
    <ds:schemaRef ds:uri="http://schemas.microsoft.com/sharepoint/v3/contenttype/forms"/>
  </ds:schemaRefs>
</ds:datastoreItem>
</file>

<file path=customXml/itemProps2.xml><?xml version="1.0" encoding="utf-8"?>
<ds:datastoreItem xmlns:ds="http://schemas.openxmlformats.org/officeDocument/2006/customXml" ds:itemID="{05B1746D-1726-407C-9221-66A8F8063ECB}">
  <ds:schemaRefs>
    <ds:schemaRef ds:uri="http://schemas.microsoft.com/office/2006/metadata/properties"/>
    <ds:schemaRef ds:uri="http://schemas.microsoft.com/office/infopath/2007/PartnerControls"/>
    <ds:schemaRef ds:uri="45624441-df11-4972-b940-84743b8edd13"/>
  </ds:schemaRefs>
</ds:datastoreItem>
</file>

<file path=customXml/itemProps3.xml><?xml version="1.0" encoding="utf-8"?>
<ds:datastoreItem xmlns:ds="http://schemas.openxmlformats.org/officeDocument/2006/customXml" ds:itemID="{49DD1B40-883A-354A-9204-4B7F0663A1C9}">
  <ds:schemaRefs>
    <ds:schemaRef ds:uri="http://schemas.openxmlformats.org/officeDocument/2006/bibliography"/>
  </ds:schemaRefs>
</ds:datastoreItem>
</file>

<file path=customXml/itemProps4.xml><?xml version="1.0" encoding="utf-8"?>
<ds:datastoreItem xmlns:ds="http://schemas.openxmlformats.org/officeDocument/2006/customXml" ds:itemID="{FB802F73-283D-45BD-8402-9CC3836D3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DC4A45-5C35-4199-97C3-0F1750FD2E5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Tishler</dc:creator>
  <cp:keywords/>
  <dc:description/>
  <cp:lastModifiedBy>Colin Wheatland</cp:lastModifiedBy>
  <cp:revision>5</cp:revision>
  <dcterms:created xsi:type="dcterms:W3CDTF">2024-04-11T06:27:00Z</dcterms:created>
  <dcterms:modified xsi:type="dcterms:W3CDTF">2024-04-15T04:34:00Z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50e2b811-7d21-4786-9d8b-15b6fb746ffb</vt:lpwstr>
  </property>
</Properties>
</file>