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7B48" w14:textId="77777777" w:rsidR="005E5DDE" w:rsidRPr="005E5DDE" w:rsidRDefault="005E5DDE" w:rsidP="00F6680A">
      <w:pPr>
        <w:pStyle w:val="Heading2"/>
        <w:spacing w:after="120"/>
      </w:pPr>
      <w:r w:rsidRPr="006D5838">
        <w:t xml:space="preserve">Community Support </w:t>
      </w:r>
    </w:p>
    <w:p w14:paraId="31457C22" w14:textId="77777777" w:rsidR="005E5DDE" w:rsidRPr="005E5DDE" w:rsidRDefault="005E5DDE" w:rsidP="00066BE6">
      <w:pPr>
        <w:pStyle w:val="Default"/>
        <w:spacing w:after="240"/>
        <w:rPr>
          <w:rFonts w:cs="Times New Roman"/>
          <w:color w:val="auto"/>
          <w:sz w:val="22"/>
          <w:szCs w:val="22"/>
          <w:lang w:val="en-AU" w:eastAsia="en-AU"/>
        </w:rPr>
      </w:pPr>
      <w:r w:rsidRPr="005E5DDE">
        <w:rPr>
          <w:rFonts w:cs="Times New Roman"/>
          <w:color w:val="auto"/>
          <w:sz w:val="22"/>
          <w:szCs w:val="22"/>
          <w:lang w:val="en-AU" w:eastAsia="en-AU"/>
        </w:rPr>
        <w:t xml:space="preserve">It is normal for families and individuals to experience a range of reactions to unexpected events, including disasters, job loss and changing circumstances. For some, financial loss may mean seeking income support; for others it could mean revising retirement plans or changing household spending. </w:t>
      </w:r>
    </w:p>
    <w:p w14:paraId="51B7EB4F" w14:textId="77777777" w:rsidR="005E5DDE" w:rsidRPr="00066BE6" w:rsidRDefault="005E5DDE" w:rsidP="00066BE6">
      <w:pPr>
        <w:pStyle w:val="Default"/>
        <w:spacing w:after="240"/>
        <w:rPr>
          <w:rFonts w:cs="Times New Roman"/>
          <w:color w:val="auto"/>
          <w:sz w:val="22"/>
          <w:szCs w:val="22"/>
          <w:lang w:val="en-AU" w:eastAsia="en-AU"/>
        </w:rPr>
      </w:pPr>
      <w:r w:rsidRPr="005E5DDE">
        <w:rPr>
          <w:rFonts w:cs="Times New Roman"/>
          <w:color w:val="auto"/>
          <w:sz w:val="22"/>
          <w:szCs w:val="22"/>
          <w:lang w:val="en-AU" w:eastAsia="en-AU"/>
        </w:rPr>
        <w:t xml:space="preserve">Regardless of the circumstances, distress is a common and natural response to unexpected events. </w:t>
      </w:r>
    </w:p>
    <w:p w14:paraId="17CB1011" w14:textId="77777777" w:rsidR="005E5DDE" w:rsidRPr="005E5DDE" w:rsidRDefault="005E5DDE" w:rsidP="00066BE6">
      <w:pPr>
        <w:spacing w:after="240"/>
      </w:pPr>
      <w:r w:rsidRPr="005E5DDE">
        <w:t>This brochure contains a range of general</w:t>
      </w:r>
      <w:r w:rsidRPr="005E5DDE">
        <w:rPr>
          <w:color w:val="000000"/>
        </w:rPr>
        <w:t xml:space="preserve"> </w:t>
      </w:r>
      <w:r w:rsidRPr="005E5DDE">
        <w:t>local and community support services available to individuals and their families experiencing financial and emotional hardship as a result of an unexpected event or changed work or financial circumstances.</w:t>
      </w:r>
    </w:p>
    <w:p w14:paraId="643411E6" w14:textId="77777777" w:rsidR="005E5DDE" w:rsidRPr="00066BE6" w:rsidRDefault="005E5DDE" w:rsidP="00066BE6">
      <w:pPr>
        <w:spacing w:after="240"/>
        <w:rPr>
          <w:b/>
        </w:rPr>
      </w:pPr>
      <w:r w:rsidRPr="005E5DDE">
        <w:t xml:space="preserve">Further information is available at </w:t>
      </w:r>
      <w:hyperlink r:id="rId6" w:history="1">
        <w:r w:rsidRPr="005E5DDE">
          <w:rPr>
            <w:rStyle w:val="Hyperlink"/>
          </w:rPr>
          <w:t>https://www.qld.gov.au/community/disasters-emergencies/recovery-after-disaster</w:t>
        </w:r>
      </w:hyperlink>
      <w:r w:rsidRPr="005E5DDE">
        <w:t xml:space="preserve"> or by phoning the Community Recovery Hotline </w:t>
      </w:r>
      <w:r w:rsidRPr="005E5DDE">
        <w:rPr>
          <w:b/>
        </w:rPr>
        <w:t>1800 173 349.</w:t>
      </w:r>
    </w:p>
    <w:p w14:paraId="3C9F8776" w14:textId="77777777" w:rsidR="005E5DDE" w:rsidRPr="005E5DDE" w:rsidRDefault="005E5DDE" w:rsidP="005E5DDE">
      <w:r w:rsidRPr="005E5DDE">
        <w:t>You can also download the free Self-Recovery app from the Apple or Android Stores</w:t>
      </w:r>
    </w:p>
    <w:p w14:paraId="4F1C8AB7" w14:textId="77777777" w:rsidR="00BA1080" w:rsidRPr="00BA1080" w:rsidRDefault="005E5DDE" w:rsidP="00BA1080">
      <w:pPr>
        <w:pStyle w:val="Heading1"/>
        <w:spacing w:before="240"/>
        <w:ind w:left="0"/>
        <w:rPr>
          <w:sz w:val="22"/>
          <w:szCs w:val="22"/>
        </w:rPr>
      </w:pPr>
      <w:r>
        <w:rPr>
          <w:rFonts w:ascii="Times New Roman" w:hAnsi="Times New Roman"/>
          <w:lang w:val="en-AU" w:eastAsia="en-AU"/>
        </w:rPr>
        <w:drawing>
          <wp:inline distT="0" distB="0" distL="0" distR="0" wp14:anchorId="0FF15DA5" wp14:editId="39A24075">
            <wp:extent cx="770400" cy="694800"/>
            <wp:effectExtent l="0" t="0" r="0" b="0"/>
            <wp:docPr id="6" name="Picture 6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DB5D.0076ED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DE">
        <w:rPr>
          <w:sz w:val="32"/>
          <w:szCs w:val="32"/>
        </w:rPr>
        <w:t xml:space="preserve"> </w:t>
      </w:r>
    </w:p>
    <w:p w14:paraId="150267F3" w14:textId="77777777" w:rsidR="005E5DDE" w:rsidRPr="00066BE6" w:rsidRDefault="00F6680A" w:rsidP="00307357">
      <w:pPr>
        <w:pStyle w:val="Heading1"/>
        <w:spacing w:before="240" w:after="120"/>
        <w:ind w:left="0" w:right="-283"/>
        <w:rPr>
          <w:b/>
          <w:color w:val="0F7E9C"/>
          <w:sz w:val="24"/>
        </w:rPr>
      </w:pPr>
      <w:r>
        <w:rPr>
          <w:rStyle w:val="Heading2Char"/>
          <w:sz w:val="24"/>
        </w:rPr>
        <w:br w:type="column"/>
      </w:r>
      <w:r>
        <w:rPr>
          <w:rStyle w:val="Heading2Char"/>
          <w:sz w:val="24"/>
        </w:rPr>
        <w:t>General Community S</w:t>
      </w:r>
      <w:r w:rsidR="005E5DDE" w:rsidRPr="00066BE6">
        <w:rPr>
          <w:rStyle w:val="Heading2Char"/>
          <w:sz w:val="24"/>
        </w:rPr>
        <w:t>upport</w:t>
      </w:r>
      <w:r>
        <w:rPr>
          <w:rStyle w:val="Heading2Char"/>
          <w:sz w:val="24"/>
        </w:rPr>
        <w:t xml:space="preserve"> S</w:t>
      </w:r>
      <w:r w:rsidR="005E5DDE" w:rsidRPr="00066BE6">
        <w:rPr>
          <w:rStyle w:val="Heading2Char"/>
          <w:sz w:val="24"/>
        </w:rPr>
        <w:t>ervices</w:t>
      </w:r>
    </w:p>
    <w:p w14:paraId="185A841C" w14:textId="77777777" w:rsidR="005E5DDE" w:rsidRPr="004C2363" w:rsidRDefault="005E5DDE" w:rsidP="004C2363">
      <w:pPr>
        <w:pStyle w:val="Heading4"/>
        <w:spacing w:after="40"/>
        <w:rPr>
          <w:color w:val="4BACC6" w:themeColor="accent5"/>
          <w:szCs w:val="22"/>
          <w:lang w:val="en"/>
        </w:rPr>
      </w:pPr>
      <w:r w:rsidRPr="004C2363">
        <w:rPr>
          <w:color w:val="4BACC6" w:themeColor="accent5"/>
          <w:szCs w:val="22"/>
          <w:lang w:val="en"/>
        </w:rPr>
        <w:t>Community Support Services</w:t>
      </w:r>
    </w:p>
    <w:p w14:paraId="32F9A4E5" w14:textId="77777777" w:rsidR="00FA5F0A" w:rsidRPr="006B3F2D" w:rsidRDefault="00FA5F0A" w:rsidP="00FA5F0A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>Alcohol &amp; Drug Info Line</w:t>
      </w:r>
      <w:r w:rsidRPr="006B3F2D">
        <w:rPr>
          <w:rFonts w:cs="Arial"/>
          <w:sz w:val="20"/>
          <w:szCs w:val="20"/>
        </w:rPr>
        <w:tab/>
        <w:t>1800 177 833</w:t>
      </w:r>
    </w:p>
    <w:p w14:paraId="5BF6E75B" w14:textId="77777777" w:rsidR="00FA5F0A" w:rsidRPr="004C2363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>
        <w:rPr>
          <w:sz w:val="20"/>
          <w:szCs w:val="20"/>
        </w:rPr>
        <w:t xml:space="preserve">Australian </w:t>
      </w:r>
      <w:r w:rsidRPr="004C2363">
        <w:rPr>
          <w:sz w:val="20"/>
          <w:szCs w:val="20"/>
        </w:rPr>
        <w:t>Red Cross</w:t>
      </w:r>
      <w:r w:rsidRPr="004C2363">
        <w:rPr>
          <w:sz w:val="20"/>
          <w:szCs w:val="20"/>
        </w:rPr>
        <w:tab/>
        <w:t>1800 733 276</w:t>
      </w:r>
    </w:p>
    <w:p w14:paraId="7999859F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Beyond Blue Info Line</w:t>
      </w:r>
      <w:r w:rsidRPr="004C2363">
        <w:rPr>
          <w:sz w:val="20"/>
          <w:szCs w:val="20"/>
        </w:rPr>
        <w:tab/>
        <w:t xml:space="preserve">1300 224 636 </w:t>
      </w:r>
    </w:p>
    <w:p w14:paraId="07294C03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D</w:t>
      </w:r>
      <w:r>
        <w:rPr>
          <w:sz w:val="20"/>
          <w:szCs w:val="20"/>
        </w:rPr>
        <w:t xml:space="preserve">V </w:t>
      </w:r>
      <w:r w:rsidRPr="004C2363">
        <w:rPr>
          <w:sz w:val="20"/>
          <w:szCs w:val="20"/>
        </w:rPr>
        <w:t>connect</w:t>
      </w:r>
      <w:r w:rsidRPr="004C2363">
        <w:rPr>
          <w:sz w:val="20"/>
          <w:szCs w:val="20"/>
        </w:rPr>
        <w:tab/>
        <w:t xml:space="preserve">1800 811 811 </w:t>
      </w:r>
    </w:p>
    <w:p w14:paraId="0E84A4B5" w14:textId="77777777" w:rsidR="00FA5F0A" w:rsidRPr="006B3F2D" w:rsidRDefault="00FA5F0A" w:rsidP="00FA5F0A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 xml:space="preserve">Gambling Help </w:t>
      </w:r>
      <w:r>
        <w:rPr>
          <w:rFonts w:cs="Arial"/>
          <w:sz w:val="20"/>
          <w:szCs w:val="20"/>
        </w:rPr>
        <w:t>Onl</w:t>
      </w:r>
      <w:r w:rsidRPr="006B3F2D">
        <w:rPr>
          <w:rFonts w:cs="Arial"/>
          <w:sz w:val="20"/>
          <w:szCs w:val="20"/>
        </w:rPr>
        <w:t>ine</w:t>
      </w:r>
      <w:r w:rsidRPr="006B3F2D">
        <w:rPr>
          <w:rFonts w:cs="Arial"/>
          <w:sz w:val="20"/>
          <w:szCs w:val="20"/>
        </w:rPr>
        <w:tab/>
        <w:t>1800 858 858</w:t>
      </w:r>
    </w:p>
    <w:p w14:paraId="30B2776A" w14:textId="04082EA7" w:rsidR="008050A0" w:rsidRDefault="008050A0" w:rsidP="009A569C">
      <w:pPr>
        <w:tabs>
          <w:tab w:val="right" w:leader="dot" w:pos="4395"/>
        </w:tabs>
        <w:ind w:right="-45"/>
        <w:rPr>
          <w:sz w:val="20"/>
          <w:szCs w:val="20"/>
        </w:rPr>
      </w:pPr>
      <w:r>
        <w:rPr>
          <w:sz w:val="20"/>
          <w:szCs w:val="20"/>
        </w:rPr>
        <w:t>Headspace Rockhampton</w:t>
      </w:r>
      <w:r w:rsidRPr="004C2363">
        <w:rPr>
          <w:sz w:val="20"/>
          <w:szCs w:val="20"/>
        </w:rPr>
        <w:tab/>
      </w:r>
      <w:hyperlink r:id="rId9" w:history="1">
        <w:r w:rsidRPr="005B708B">
          <w:rPr>
            <w:sz w:val="20"/>
            <w:szCs w:val="20"/>
          </w:rPr>
          <w:t>4994 2512</w:t>
        </w:r>
      </w:hyperlink>
    </w:p>
    <w:p w14:paraId="1498EBC2" w14:textId="77777777" w:rsidR="00FA5F0A" w:rsidRPr="004D70D6" w:rsidRDefault="00FA5F0A" w:rsidP="00FA5F0A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4D70D6">
        <w:rPr>
          <w:rFonts w:cs="Arial"/>
          <w:sz w:val="20"/>
          <w:szCs w:val="20"/>
        </w:rPr>
        <w:t>Homeless Hotline</w:t>
      </w:r>
      <w:r>
        <w:rPr>
          <w:rFonts w:cs="Arial"/>
          <w:sz w:val="20"/>
          <w:szCs w:val="20"/>
        </w:rPr>
        <w:tab/>
      </w:r>
      <w:r w:rsidRPr="004D70D6">
        <w:rPr>
          <w:rFonts w:cs="Arial"/>
          <w:sz w:val="20"/>
          <w:szCs w:val="20"/>
        </w:rPr>
        <w:t>1800 474 753</w:t>
      </w:r>
    </w:p>
    <w:p w14:paraId="79C99A53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Kids Help Line</w:t>
      </w:r>
      <w:r w:rsidRPr="004C2363">
        <w:rPr>
          <w:sz w:val="20"/>
          <w:szCs w:val="20"/>
        </w:rPr>
        <w:tab/>
        <w:t xml:space="preserve">1800 551 800 </w:t>
      </w:r>
    </w:p>
    <w:p w14:paraId="4DFAA8FE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Lifeline Telephone Counselling</w:t>
      </w:r>
      <w:r w:rsidRPr="004C2363">
        <w:rPr>
          <w:sz w:val="20"/>
          <w:szCs w:val="20"/>
        </w:rPr>
        <w:tab/>
        <w:t xml:space="preserve">13 11 14 </w:t>
      </w:r>
    </w:p>
    <w:p w14:paraId="638AEDCD" w14:textId="77777777" w:rsidR="005E5DDE" w:rsidRPr="004C2363" w:rsidRDefault="006D5838" w:rsidP="009A569C">
      <w:pPr>
        <w:tabs>
          <w:tab w:val="right" w:leader="dot" w:pos="4395"/>
        </w:tabs>
        <w:ind w:right="-45"/>
        <w:rPr>
          <w:sz w:val="20"/>
          <w:szCs w:val="20"/>
        </w:rPr>
      </w:pPr>
      <w:proofErr w:type="spellStart"/>
      <w:r w:rsidRPr="004C2363">
        <w:rPr>
          <w:sz w:val="20"/>
          <w:szCs w:val="20"/>
        </w:rPr>
        <w:t>Mensline</w:t>
      </w:r>
      <w:proofErr w:type="spellEnd"/>
      <w:r w:rsidRPr="004C2363">
        <w:rPr>
          <w:sz w:val="20"/>
          <w:szCs w:val="20"/>
        </w:rPr>
        <w:t xml:space="preserve"> </w:t>
      </w:r>
      <w:r w:rsidR="009A569C" w:rsidRPr="004C2363">
        <w:rPr>
          <w:sz w:val="20"/>
          <w:szCs w:val="20"/>
        </w:rPr>
        <w:t>A</w:t>
      </w:r>
      <w:r w:rsidRPr="004C2363">
        <w:rPr>
          <w:sz w:val="20"/>
          <w:szCs w:val="20"/>
        </w:rPr>
        <w:t>ustralia</w:t>
      </w:r>
      <w:r w:rsidR="00353025" w:rsidRPr="004C2363">
        <w:rPr>
          <w:sz w:val="20"/>
          <w:szCs w:val="20"/>
        </w:rPr>
        <w:tab/>
      </w:r>
      <w:r w:rsidR="005E5DDE" w:rsidRPr="004C2363">
        <w:rPr>
          <w:sz w:val="20"/>
          <w:szCs w:val="20"/>
        </w:rPr>
        <w:t>1300 789 978</w:t>
      </w:r>
    </w:p>
    <w:p w14:paraId="314202AF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proofErr w:type="spellStart"/>
      <w:r w:rsidRPr="004C2363">
        <w:rPr>
          <w:sz w:val="20"/>
          <w:szCs w:val="20"/>
        </w:rPr>
        <w:t>Parentline</w:t>
      </w:r>
      <w:proofErr w:type="spellEnd"/>
      <w:r w:rsidRPr="004C2363">
        <w:rPr>
          <w:sz w:val="20"/>
          <w:szCs w:val="20"/>
        </w:rPr>
        <w:tab/>
        <w:t xml:space="preserve">1300 301 300 </w:t>
      </w:r>
    </w:p>
    <w:p w14:paraId="63D1C430" w14:textId="77777777" w:rsidR="005E5DDE" w:rsidRPr="004C2363" w:rsidRDefault="005E5DDE" w:rsidP="009A569C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Relationships Australia</w:t>
      </w:r>
      <w:r w:rsidR="009A569C" w:rsidRPr="004C2363">
        <w:rPr>
          <w:sz w:val="20"/>
          <w:szCs w:val="20"/>
        </w:rPr>
        <w:tab/>
      </w:r>
      <w:r w:rsidRPr="004C2363">
        <w:rPr>
          <w:sz w:val="20"/>
          <w:szCs w:val="20"/>
        </w:rPr>
        <w:t>1300 364 277</w:t>
      </w:r>
    </w:p>
    <w:p w14:paraId="04E316A4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Seniors Enquiry Line</w:t>
      </w:r>
      <w:r w:rsidRPr="004C2363">
        <w:rPr>
          <w:sz w:val="20"/>
          <w:szCs w:val="20"/>
        </w:rPr>
        <w:tab/>
        <w:t xml:space="preserve">1300 135 500 </w:t>
      </w:r>
    </w:p>
    <w:p w14:paraId="7599D363" w14:textId="77777777" w:rsidR="00FA5F0A" w:rsidRPr="005B708B" w:rsidRDefault="00FA5F0A" w:rsidP="00FA5F0A">
      <w:pPr>
        <w:spacing w:after="40"/>
        <w:rPr>
          <w:b/>
          <w:color w:val="4BACC6" w:themeColor="accent5"/>
          <w:sz w:val="20"/>
          <w:lang w:val="en"/>
        </w:rPr>
      </w:pPr>
      <w:r w:rsidRPr="005B708B">
        <w:rPr>
          <w:b/>
          <w:color w:val="4BACC6" w:themeColor="accent5"/>
          <w:sz w:val="20"/>
          <w:lang w:val="en"/>
        </w:rPr>
        <w:t>Centrelink</w:t>
      </w:r>
    </w:p>
    <w:p w14:paraId="294F6FFB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Employment services</w:t>
      </w:r>
      <w:r w:rsidRPr="004C2363">
        <w:rPr>
          <w:sz w:val="20"/>
          <w:szCs w:val="20"/>
        </w:rPr>
        <w:tab/>
        <w:t>13 28 50</w:t>
      </w:r>
    </w:p>
    <w:p w14:paraId="6787C321" w14:textId="3A6B41A6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Families</w:t>
      </w:r>
      <w:r>
        <w:rPr>
          <w:sz w:val="20"/>
          <w:szCs w:val="20"/>
        </w:rPr>
        <w:t xml:space="preserve"> and Parents</w:t>
      </w:r>
      <w:r w:rsidRPr="004C2363">
        <w:rPr>
          <w:sz w:val="20"/>
          <w:szCs w:val="20"/>
        </w:rPr>
        <w:tab/>
        <w:t>13 61 50</w:t>
      </w:r>
    </w:p>
    <w:p w14:paraId="5E55A5BF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>
        <w:rPr>
          <w:sz w:val="20"/>
          <w:szCs w:val="20"/>
        </w:rPr>
        <w:t xml:space="preserve">Youth and </w:t>
      </w:r>
      <w:r w:rsidRPr="004C2363">
        <w:rPr>
          <w:sz w:val="20"/>
          <w:szCs w:val="20"/>
        </w:rPr>
        <w:t>Students</w:t>
      </w:r>
      <w:r w:rsidRPr="004C2363">
        <w:rPr>
          <w:sz w:val="20"/>
          <w:szCs w:val="20"/>
        </w:rPr>
        <w:tab/>
        <w:t>13 24 90</w:t>
      </w:r>
    </w:p>
    <w:p w14:paraId="16C48BA6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 xml:space="preserve">Disabilities, sickness and </w:t>
      </w:r>
      <w:proofErr w:type="spellStart"/>
      <w:r w:rsidRPr="004C2363">
        <w:rPr>
          <w:sz w:val="20"/>
          <w:szCs w:val="20"/>
        </w:rPr>
        <w:t>carers</w:t>
      </w:r>
      <w:proofErr w:type="spellEnd"/>
      <w:r w:rsidRPr="004C2363">
        <w:rPr>
          <w:sz w:val="20"/>
          <w:szCs w:val="20"/>
        </w:rPr>
        <w:tab/>
        <w:t>13 27 17</w:t>
      </w:r>
    </w:p>
    <w:p w14:paraId="48125A12" w14:textId="77777777" w:rsidR="00FA5F0A" w:rsidRPr="004C2363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Older Australians</w:t>
      </w:r>
      <w:r w:rsidRPr="004C2363">
        <w:rPr>
          <w:sz w:val="20"/>
          <w:szCs w:val="20"/>
        </w:rPr>
        <w:tab/>
        <w:t>13 23 00</w:t>
      </w:r>
    </w:p>
    <w:p w14:paraId="1DE394A0" w14:textId="77777777" w:rsidR="00FA5F0A" w:rsidRPr="006B3F2D" w:rsidRDefault="00FA5F0A" w:rsidP="00FA5F0A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6B3F2D">
        <w:rPr>
          <w:rFonts w:cs="Arial"/>
          <w:sz w:val="20"/>
          <w:szCs w:val="20"/>
        </w:rPr>
        <w:t>Medicare</w:t>
      </w:r>
      <w:r w:rsidRPr="006B3F2D">
        <w:rPr>
          <w:rFonts w:cs="Arial"/>
          <w:sz w:val="20"/>
          <w:szCs w:val="20"/>
        </w:rPr>
        <w:tab/>
        <w:t>13 20 11</w:t>
      </w:r>
    </w:p>
    <w:p w14:paraId="78306CBC" w14:textId="77777777" w:rsidR="00FA5F0A" w:rsidRPr="005B708B" w:rsidRDefault="00FA5F0A" w:rsidP="00FA5F0A">
      <w:pPr>
        <w:spacing w:after="40"/>
        <w:rPr>
          <w:b/>
          <w:color w:val="4BACC6" w:themeColor="accent5"/>
          <w:sz w:val="20"/>
          <w:lang w:val="en"/>
        </w:rPr>
      </w:pPr>
      <w:r w:rsidRPr="005B708B">
        <w:rPr>
          <w:b/>
          <w:color w:val="4BACC6" w:themeColor="accent5"/>
          <w:sz w:val="20"/>
          <w:lang w:val="en"/>
        </w:rPr>
        <w:t>Consumer Advice</w:t>
      </w:r>
    </w:p>
    <w:p w14:paraId="74C856D0" w14:textId="77777777" w:rsidR="00FA5F0A" w:rsidRPr="004C2363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Office of Fair Trading</w:t>
      </w:r>
      <w:r w:rsidRPr="004C2363">
        <w:rPr>
          <w:sz w:val="20"/>
          <w:szCs w:val="20"/>
        </w:rPr>
        <w:tab/>
        <w:t>13 74 68</w:t>
      </w:r>
    </w:p>
    <w:p w14:paraId="012CC00E" w14:textId="428A4F7E" w:rsidR="00FA5F0A" w:rsidRPr="005B708B" w:rsidRDefault="00FA5F0A" w:rsidP="00FA5F0A">
      <w:pPr>
        <w:spacing w:after="40"/>
        <w:rPr>
          <w:b/>
          <w:color w:val="4BACC6" w:themeColor="accent5"/>
          <w:sz w:val="20"/>
          <w:szCs w:val="20"/>
          <w:lang w:val="en"/>
        </w:rPr>
      </w:pPr>
      <w:r w:rsidRPr="005B708B">
        <w:rPr>
          <w:b/>
          <w:color w:val="4BACC6" w:themeColor="accent5"/>
          <w:sz w:val="20"/>
          <w:szCs w:val="20"/>
          <w:lang w:val="en"/>
        </w:rPr>
        <w:t xml:space="preserve">Department of Communities, </w:t>
      </w:r>
      <w:r w:rsidR="009242CB">
        <w:rPr>
          <w:b/>
          <w:color w:val="4BACC6" w:themeColor="accent5"/>
          <w:sz w:val="20"/>
          <w:szCs w:val="20"/>
          <w:lang w:val="en"/>
        </w:rPr>
        <w:t>Housing and Digital Economy</w:t>
      </w:r>
    </w:p>
    <w:p w14:paraId="6E410CD7" w14:textId="412DA258" w:rsidR="00FA5F0A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 xml:space="preserve">Central </w:t>
      </w:r>
      <w:r>
        <w:rPr>
          <w:sz w:val="20"/>
          <w:szCs w:val="20"/>
        </w:rPr>
        <w:t>QLD</w:t>
      </w:r>
      <w:r w:rsidRPr="004C2363">
        <w:rPr>
          <w:sz w:val="20"/>
          <w:szCs w:val="20"/>
        </w:rPr>
        <w:t xml:space="preserve"> Regional Office</w:t>
      </w:r>
      <w:r w:rsidRPr="004C2363">
        <w:rPr>
          <w:sz w:val="20"/>
          <w:szCs w:val="20"/>
        </w:rPr>
        <w:tab/>
        <w:t xml:space="preserve"> 4848 4500</w:t>
      </w:r>
    </w:p>
    <w:p w14:paraId="707179F8" w14:textId="77777777" w:rsidR="00FA5F0A" w:rsidRPr="005B708B" w:rsidRDefault="00FA5F0A" w:rsidP="00FA5F0A">
      <w:pPr>
        <w:spacing w:after="40"/>
        <w:rPr>
          <w:b/>
          <w:color w:val="4BACC6" w:themeColor="accent5"/>
          <w:sz w:val="20"/>
          <w:lang w:val="en"/>
        </w:rPr>
      </w:pPr>
      <w:r w:rsidRPr="005B708B">
        <w:rPr>
          <w:b/>
          <w:color w:val="4BACC6" w:themeColor="accent5"/>
          <w:sz w:val="20"/>
          <w:lang w:val="en"/>
        </w:rPr>
        <w:t>Financial Counselling</w:t>
      </w:r>
    </w:p>
    <w:p w14:paraId="4C611628" w14:textId="77777777" w:rsidR="00FA5F0A" w:rsidRPr="004C2363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>
        <w:rPr>
          <w:sz w:val="20"/>
          <w:szCs w:val="20"/>
        </w:rPr>
        <w:t>National Debt Helpline</w:t>
      </w:r>
      <w:r w:rsidRPr="004C2363">
        <w:rPr>
          <w:sz w:val="20"/>
          <w:szCs w:val="20"/>
        </w:rPr>
        <w:tab/>
        <w:t>1800 007 007</w:t>
      </w:r>
    </w:p>
    <w:p w14:paraId="4CD2930C" w14:textId="77777777" w:rsidR="00FA5F0A" w:rsidRPr="005B708B" w:rsidRDefault="00FA5F0A" w:rsidP="00FA5F0A">
      <w:pPr>
        <w:spacing w:after="40"/>
        <w:rPr>
          <w:b/>
          <w:color w:val="4BACC6" w:themeColor="accent5"/>
          <w:sz w:val="20"/>
        </w:rPr>
      </w:pPr>
      <w:r w:rsidRPr="005B708B">
        <w:rPr>
          <w:b/>
          <w:color w:val="4BACC6" w:themeColor="accent5"/>
          <w:sz w:val="20"/>
        </w:rPr>
        <w:t>Housing and Tenancy</w:t>
      </w:r>
    </w:p>
    <w:p w14:paraId="456016B7" w14:textId="77777777" w:rsidR="00FA5F0A" w:rsidRPr="004C2363" w:rsidRDefault="00FA5F0A" w:rsidP="005B708B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Tenants Queensland</w:t>
      </w:r>
      <w:r w:rsidRPr="004C2363">
        <w:rPr>
          <w:sz w:val="20"/>
          <w:szCs w:val="20"/>
        </w:rPr>
        <w:tab/>
        <w:t>1300 744 263</w:t>
      </w:r>
    </w:p>
    <w:p w14:paraId="2F3630CA" w14:textId="77777777" w:rsidR="00FA5F0A" w:rsidRPr="005B708B" w:rsidRDefault="00FA5F0A" w:rsidP="00FA5F0A">
      <w:pPr>
        <w:spacing w:after="40"/>
        <w:rPr>
          <w:b/>
          <w:color w:val="4BACC6" w:themeColor="accent5"/>
          <w:sz w:val="20"/>
        </w:rPr>
      </w:pPr>
      <w:r w:rsidRPr="005B708B">
        <w:rPr>
          <w:b/>
          <w:color w:val="4BACC6" w:themeColor="accent5"/>
          <w:sz w:val="20"/>
        </w:rPr>
        <w:t>Legal and Advocacy Services</w:t>
      </w:r>
    </w:p>
    <w:p w14:paraId="4CFA8E9F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Legal Aid Queensland</w:t>
      </w:r>
      <w:r w:rsidRPr="004C2363">
        <w:rPr>
          <w:sz w:val="20"/>
          <w:szCs w:val="20"/>
        </w:rPr>
        <w:tab/>
        <w:t xml:space="preserve">1300 651 188 </w:t>
      </w:r>
    </w:p>
    <w:p w14:paraId="433E506A" w14:textId="77777777" w:rsidR="00FA5F0A" w:rsidRPr="004C2363" w:rsidRDefault="00FA5F0A" w:rsidP="00FA5F0A">
      <w:pPr>
        <w:tabs>
          <w:tab w:val="right" w:leader="dot" w:pos="4395"/>
        </w:tabs>
        <w:spacing w:after="120"/>
        <w:ind w:right="-45"/>
        <w:rPr>
          <w:sz w:val="20"/>
          <w:szCs w:val="20"/>
        </w:rPr>
      </w:pPr>
      <w:r>
        <w:rPr>
          <w:sz w:val="20"/>
          <w:szCs w:val="20"/>
        </w:rPr>
        <w:t>Basic</w:t>
      </w:r>
      <w:r w:rsidRPr="004C2363">
        <w:rPr>
          <w:sz w:val="20"/>
          <w:szCs w:val="20"/>
        </w:rPr>
        <w:t xml:space="preserve"> Rights </w:t>
      </w:r>
      <w:r>
        <w:rPr>
          <w:sz w:val="20"/>
          <w:szCs w:val="20"/>
        </w:rPr>
        <w:t>Queensland</w:t>
      </w:r>
      <w:r w:rsidRPr="004C2363">
        <w:rPr>
          <w:sz w:val="20"/>
          <w:szCs w:val="20"/>
        </w:rPr>
        <w:tab/>
        <w:t>1800 358 511</w:t>
      </w:r>
    </w:p>
    <w:p w14:paraId="2B24345A" w14:textId="06DAC134" w:rsidR="00BE7C3D" w:rsidRPr="005B708B" w:rsidRDefault="00FA5F0A" w:rsidP="004C2363">
      <w:pPr>
        <w:spacing w:after="40"/>
        <w:rPr>
          <w:b/>
          <w:color w:val="4BACC6" w:themeColor="accent5"/>
          <w:sz w:val="20"/>
          <w:szCs w:val="20"/>
        </w:rPr>
      </w:pPr>
      <w:r w:rsidRPr="005B708B">
        <w:rPr>
          <w:b/>
          <w:color w:val="4BACC6" w:themeColor="accent5"/>
          <w:sz w:val="20"/>
          <w:szCs w:val="20"/>
        </w:rPr>
        <w:t>W</w:t>
      </w:r>
      <w:r w:rsidR="00BE7C3D" w:rsidRPr="005B708B">
        <w:rPr>
          <w:b/>
          <w:color w:val="4BACC6" w:themeColor="accent5"/>
          <w:sz w:val="20"/>
          <w:szCs w:val="20"/>
        </w:rPr>
        <w:t>orkplace Services</w:t>
      </w:r>
    </w:p>
    <w:p w14:paraId="26F93C7C" w14:textId="5DF231A5" w:rsidR="00BE7C3D" w:rsidRPr="004C2363" w:rsidRDefault="009C4754" w:rsidP="009A569C">
      <w:pPr>
        <w:tabs>
          <w:tab w:val="right" w:leader="dot" w:pos="4395"/>
        </w:tabs>
        <w:ind w:right="-45"/>
        <w:rPr>
          <w:sz w:val="20"/>
          <w:szCs w:val="20"/>
        </w:rPr>
      </w:pPr>
      <w:r>
        <w:rPr>
          <w:sz w:val="20"/>
          <w:szCs w:val="20"/>
        </w:rPr>
        <w:t>Job Seeker Hotline</w:t>
      </w:r>
      <w:r w:rsidR="009A569C" w:rsidRPr="004C2363">
        <w:rPr>
          <w:sz w:val="20"/>
          <w:szCs w:val="20"/>
        </w:rPr>
        <w:tab/>
        <w:t>1</w:t>
      </w:r>
      <w:r w:rsidR="00BE7C3D" w:rsidRPr="004C2363">
        <w:rPr>
          <w:sz w:val="20"/>
          <w:szCs w:val="20"/>
        </w:rPr>
        <w:t xml:space="preserve">3 </w:t>
      </w:r>
      <w:r>
        <w:rPr>
          <w:sz w:val="20"/>
          <w:szCs w:val="20"/>
        </w:rPr>
        <w:t>17 15</w:t>
      </w:r>
    </w:p>
    <w:p w14:paraId="4384C9A2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The Workplace Ombudsman</w:t>
      </w:r>
      <w:r w:rsidRPr="004C2363">
        <w:rPr>
          <w:sz w:val="20"/>
          <w:szCs w:val="20"/>
        </w:rPr>
        <w:tab/>
        <w:t>1300 856 110</w:t>
      </w:r>
    </w:p>
    <w:p w14:paraId="2C637514" w14:textId="77777777" w:rsidR="00FA5F0A" w:rsidRPr="004C2363" w:rsidRDefault="00FA5F0A" w:rsidP="00FA5F0A">
      <w:pPr>
        <w:tabs>
          <w:tab w:val="right" w:leader="dot" w:pos="4395"/>
        </w:tabs>
        <w:ind w:right="-45"/>
        <w:rPr>
          <w:sz w:val="20"/>
          <w:szCs w:val="20"/>
        </w:rPr>
      </w:pPr>
      <w:r w:rsidRPr="004C2363">
        <w:rPr>
          <w:sz w:val="20"/>
          <w:szCs w:val="20"/>
        </w:rPr>
        <w:t>Job Network</w:t>
      </w:r>
      <w:r w:rsidRPr="004C2363">
        <w:rPr>
          <w:sz w:val="20"/>
          <w:szCs w:val="20"/>
        </w:rPr>
        <w:tab/>
        <w:t>13 62 68</w:t>
      </w:r>
    </w:p>
    <w:p w14:paraId="42922814" w14:textId="2F677B4E" w:rsidR="00BE7C3D" w:rsidRPr="004C2363" w:rsidRDefault="001A7B37" w:rsidP="00434B5A">
      <w:pPr>
        <w:tabs>
          <w:tab w:val="right" w:leader="dot" w:pos="4395"/>
        </w:tabs>
        <w:spacing w:after="120"/>
        <w:ind w:right="-45"/>
        <w:rPr>
          <w:sz w:val="20"/>
          <w:szCs w:val="20"/>
        </w:rPr>
      </w:pPr>
      <w:r>
        <w:rPr>
          <w:sz w:val="20"/>
          <w:szCs w:val="20"/>
        </w:rPr>
        <w:t>Fair Work</w:t>
      </w:r>
      <w:r w:rsidRPr="004C2363">
        <w:rPr>
          <w:sz w:val="20"/>
          <w:szCs w:val="20"/>
        </w:rPr>
        <w:t xml:space="preserve"> </w:t>
      </w:r>
      <w:r w:rsidR="00BE7C3D" w:rsidRPr="004C2363">
        <w:rPr>
          <w:sz w:val="20"/>
          <w:szCs w:val="20"/>
        </w:rPr>
        <w:t>Ombudsman</w:t>
      </w:r>
      <w:r w:rsidR="009A569C" w:rsidRPr="004C2363">
        <w:rPr>
          <w:sz w:val="20"/>
          <w:szCs w:val="20"/>
        </w:rPr>
        <w:tab/>
      </w:r>
      <w:r w:rsidR="00BE7C3D" w:rsidRPr="004C2363">
        <w:rPr>
          <w:sz w:val="20"/>
          <w:szCs w:val="20"/>
        </w:rPr>
        <w:t>13 13 94</w:t>
      </w:r>
    </w:p>
    <w:p w14:paraId="2D8E5721" w14:textId="1322CF4E" w:rsidR="005E5DDE" w:rsidRPr="004C2363" w:rsidRDefault="005E5DDE" w:rsidP="009A569C">
      <w:pPr>
        <w:tabs>
          <w:tab w:val="right" w:leader="dot" w:pos="4395"/>
        </w:tabs>
        <w:ind w:right="-45"/>
        <w:rPr>
          <w:sz w:val="20"/>
          <w:szCs w:val="20"/>
        </w:rPr>
      </w:pPr>
    </w:p>
    <w:p w14:paraId="5610C3BA" w14:textId="77777777" w:rsidR="00445BDE" w:rsidRDefault="00445BDE" w:rsidP="00434B5A">
      <w:pPr>
        <w:tabs>
          <w:tab w:val="right" w:leader="dot" w:pos="4395"/>
        </w:tabs>
        <w:spacing w:after="120"/>
        <w:ind w:right="-45"/>
        <w:rPr>
          <w:sz w:val="16"/>
        </w:rPr>
      </w:pPr>
    </w:p>
    <w:p w14:paraId="732AAD13" w14:textId="77777777" w:rsidR="002B404D" w:rsidRPr="002B404D" w:rsidRDefault="002B404D" w:rsidP="002B404D">
      <w:pPr>
        <w:rPr>
          <w:sz w:val="19"/>
          <w:szCs w:val="19"/>
        </w:rPr>
      </w:pPr>
      <w:bookmarkStart w:id="0" w:name="_GoBack"/>
      <w:r w:rsidRPr="00F6680A">
        <w:rPr>
          <w:sz w:val="19"/>
          <w:szCs w:val="19"/>
        </w:rPr>
        <w:br w:type="column"/>
      </w:r>
    </w:p>
    <w:bookmarkEnd w:id="0"/>
    <w:p w14:paraId="473EA538" w14:textId="77777777" w:rsidR="00066BE6" w:rsidRPr="00F86A52" w:rsidRDefault="00066BE6" w:rsidP="00C228DB">
      <w:pPr>
        <w:pStyle w:val="Heading1"/>
        <w:spacing w:before="3600"/>
        <w:ind w:left="-335" w:right="-284"/>
        <w:contextualSpacing/>
        <w:rPr>
          <w:rFonts w:asciiTheme="majorHAnsi" w:hAnsiTheme="majorHAnsi" w:cstheme="majorHAnsi"/>
          <w:b/>
          <w:noProof w:val="0"/>
          <w:sz w:val="40"/>
          <w:szCs w:val="40"/>
        </w:rPr>
      </w:pPr>
      <w:r w:rsidRPr="00F86A52">
        <w:rPr>
          <w:rFonts w:asciiTheme="majorHAnsi" w:hAnsiTheme="majorHAnsi" w:cstheme="majorHAnsi"/>
          <w:b/>
          <w:noProof w:val="0"/>
          <w:sz w:val="40"/>
          <w:szCs w:val="40"/>
        </w:rPr>
        <w:t>Community Support Services</w:t>
      </w:r>
    </w:p>
    <w:p w14:paraId="49551DCD" w14:textId="4C2E3B27" w:rsidR="00066BE6" w:rsidRPr="00F6680A" w:rsidRDefault="00066BE6" w:rsidP="009E4893">
      <w:pPr>
        <w:ind w:left="-336"/>
        <w:rPr>
          <w:rFonts w:asciiTheme="majorHAnsi" w:hAnsiTheme="majorHAnsi" w:cstheme="majorHAnsi"/>
          <w:sz w:val="36"/>
          <w:szCs w:val="32"/>
        </w:rPr>
      </w:pPr>
      <w:r w:rsidRPr="00F6680A">
        <w:rPr>
          <w:rFonts w:asciiTheme="majorHAnsi" w:hAnsiTheme="majorHAnsi" w:cstheme="majorHAnsi"/>
          <w:sz w:val="36"/>
          <w:szCs w:val="32"/>
        </w:rPr>
        <w:t xml:space="preserve">Central Queensland </w:t>
      </w:r>
    </w:p>
    <w:p w14:paraId="61650DBF" w14:textId="77777777" w:rsidR="00066BE6" w:rsidRPr="00F6680A" w:rsidRDefault="00F6680A" w:rsidP="00F86A52">
      <w:pPr>
        <w:pStyle w:val="Default"/>
        <w:spacing w:before="120"/>
        <w:ind w:left="-336" w:right="-425"/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</w:pPr>
      <w:r w:rsidRPr="00F6680A"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  <w:t>Rockhampton, Central Highlands and Gladstone Regional Councils</w:t>
      </w:r>
    </w:p>
    <w:p w14:paraId="7CCD5524" w14:textId="77777777" w:rsidR="00066BE6" w:rsidRPr="00F6680A" w:rsidRDefault="00066BE6" w:rsidP="00F86A52">
      <w:pPr>
        <w:pStyle w:val="Default"/>
        <w:ind w:left="-336" w:right="-425"/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</w:pPr>
      <w:r w:rsidRPr="00F6680A"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  <w:t xml:space="preserve">Banana </w:t>
      </w:r>
      <w:r w:rsidR="00F6680A" w:rsidRPr="00F6680A"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  <w:t xml:space="preserve">and Livingstone </w:t>
      </w:r>
      <w:r w:rsidRPr="00F6680A">
        <w:rPr>
          <w:rFonts w:asciiTheme="majorHAnsi" w:hAnsiTheme="majorHAnsi" w:cstheme="majorHAnsi"/>
          <w:color w:val="auto"/>
          <w:sz w:val="18"/>
          <w:szCs w:val="16"/>
          <w:lang w:val="en-AU" w:eastAsia="en-AU"/>
        </w:rPr>
        <w:t xml:space="preserve">Shire Councils </w:t>
      </w:r>
    </w:p>
    <w:p w14:paraId="6C483079" w14:textId="0E1EDBF2" w:rsidR="007B0888" w:rsidRPr="00F6680A" w:rsidRDefault="00F6680A" w:rsidP="00F86A52">
      <w:pPr>
        <w:pStyle w:val="BROCHUREintro"/>
        <w:ind w:left="-336" w:right="-425"/>
        <w:rPr>
          <w:rFonts w:asciiTheme="majorHAnsi" w:hAnsiTheme="majorHAnsi" w:cstheme="majorHAnsi"/>
          <w:color w:val="auto"/>
          <w:sz w:val="18"/>
          <w:szCs w:val="16"/>
        </w:rPr>
        <w:sectPr w:rsidR="007B0888" w:rsidRPr="00F6680A" w:rsidSect="004C2363">
          <w:headerReference w:type="default" r:id="rId10"/>
          <w:footerReference w:type="default" r:id="rId11"/>
          <w:pgSz w:w="16840" w:h="11900" w:orient="landscape"/>
          <w:pgMar w:top="568" w:right="680" w:bottom="426" w:left="567" w:header="142" w:footer="284" w:gutter="0"/>
          <w:cols w:num="3" w:space="1416"/>
          <w:docGrid w:linePitch="360"/>
        </w:sectPr>
      </w:pPr>
      <w:r w:rsidRPr="00F6680A">
        <w:rPr>
          <w:rFonts w:asciiTheme="majorHAnsi" w:hAnsiTheme="majorHAnsi" w:cstheme="majorHAnsi"/>
          <w:color w:val="auto"/>
          <w:sz w:val="18"/>
          <w:szCs w:val="16"/>
        </w:rPr>
        <w:t>Central West Queensland Council</w:t>
      </w:r>
      <w:r w:rsidR="00C228DB">
        <w:rPr>
          <w:rFonts w:asciiTheme="majorHAnsi" w:hAnsiTheme="majorHAnsi" w:cstheme="majorHAnsi"/>
          <w:color w:val="auto"/>
          <w:sz w:val="18"/>
          <w:szCs w:val="16"/>
        </w:rPr>
        <w:t>s</w:t>
      </w:r>
    </w:p>
    <w:p w14:paraId="28788F77" w14:textId="77777777" w:rsidR="0031264D" w:rsidRPr="00360446" w:rsidRDefault="0031264D" w:rsidP="00BB6E5D">
      <w:pPr>
        <w:pStyle w:val="Heading2"/>
        <w:spacing w:before="240" w:after="120"/>
      </w:pPr>
      <w:r w:rsidRPr="00360446">
        <w:lastRenderedPageBreak/>
        <w:t>Rockhampton Regional Council</w:t>
      </w:r>
    </w:p>
    <w:p w14:paraId="3424854C" w14:textId="77777777" w:rsidR="0031264D" w:rsidRPr="004C2363" w:rsidRDefault="0031264D" w:rsidP="00BB6E5D">
      <w:pPr>
        <w:pStyle w:val="Default"/>
        <w:spacing w:before="160" w:after="80"/>
        <w:rPr>
          <w:color w:val="4BACC6" w:themeColor="accent5"/>
          <w:sz w:val="22"/>
          <w:szCs w:val="22"/>
        </w:rPr>
      </w:pPr>
      <w:r w:rsidRPr="004C2363">
        <w:rPr>
          <w:b/>
          <w:bCs/>
          <w:color w:val="4BACC6" w:themeColor="accent5"/>
          <w:sz w:val="22"/>
          <w:szCs w:val="22"/>
        </w:rPr>
        <w:t xml:space="preserve">Family Support and Advisory Services </w:t>
      </w:r>
    </w:p>
    <w:p w14:paraId="781A8FDE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Central Queensland</w:t>
      </w:r>
      <w:r w:rsidR="00434B5A" w:rsidRPr="00BB6E5D">
        <w:rPr>
          <w:rFonts w:cs="Arial"/>
          <w:sz w:val="20"/>
          <w:szCs w:val="20"/>
        </w:rPr>
        <w:t xml:space="preserve"> </w:t>
      </w:r>
    </w:p>
    <w:p w14:paraId="2E0E40FE" w14:textId="77777777" w:rsidR="0031264D" w:rsidRPr="00BB6E5D" w:rsidRDefault="00434B5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31264D" w:rsidRPr="00BB6E5D">
        <w:rPr>
          <w:rFonts w:cs="Arial"/>
          <w:sz w:val="20"/>
          <w:szCs w:val="20"/>
        </w:rPr>
        <w:t>Family Support Program</w:t>
      </w:r>
      <w:r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4837 5300</w:t>
      </w:r>
    </w:p>
    <w:p w14:paraId="73E02829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1300 523 985 </w:t>
      </w:r>
    </w:p>
    <w:p w14:paraId="7971AF91" w14:textId="30863FB9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Ozcare</w:t>
      </w:r>
      <w:proofErr w:type="spellEnd"/>
      <w:r w:rsidR="00434B5A" w:rsidRPr="00BB6E5D">
        <w:rPr>
          <w:rFonts w:cs="Arial"/>
          <w:sz w:val="20"/>
          <w:szCs w:val="20"/>
        </w:rPr>
        <w:tab/>
      </w:r>
      <w:r w:rsidR="00BB2C9B">
        <w:rPr>
          <w:rFonts w:cs="Arial"/>
          <w:sz w:val="20"/>
          <w:szCs w:val="20"/>
        </w:rPr>
        <w:t>1800 692 273</w:t>
      </w:r>
      <w:r w:rsidRPr="00BB6E5D">
        <w:rPr>
          <w:rFonts w:cs="Arial"/>
          <w:sz w:val="20"/>
          <w:szCs w:val="20"/>
        </w:rPr>
        <w:t xml:space="preserve"> </w:t>
      </w:r>
    </w:p>
    <w:p w14:paraId="1969457D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4923 5600</w:t>
      </w:r>
    </w:p>
    <w:p w14:paraId="769B90F7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Welfare </w:t>
      </w:r>
      <w:r w:rsidR="00434B5A" w:rsidRPr="00BB6E5D">
        <w:rPr>
          <w:rFonts w:cs="Arial"/>
          <w:sz w:val="20"/>
          <w:szCs w:val="20"/>
        </w:rPr>
        <w:t>l</w:t>
      </w:r>
      <w:r w:rsidRPr="00BB6E5D">
        <w:rPr>
          <w:rFonts w:cs="Arial"/>
          <w:sz w:val="20"/>
          <w:szCs w:val="20"/>
        </w:rPr>
        <w:t>ine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13 72 58 </w:t>
      </w:r>
    </w:p>
    <w:p w14:paraId="49155BA6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Helem</w:t>
      </w:r>
      <w:proofErr w:type="spellEnd"/>
      <w:r w:rsidRPr="00BB6E5D">
        <w:rPr>
          <w:rFonts w:cs="Arial"/>
          <w:sz w:val="20"/>
          <w:szCs w:val="20"/>
        </w:rPr>
        <w:t xml:space="preserve"> </w:t>
      </w:r>
      <w:proofErr w:type="spellStart"/>
      <w:r w:rsidRPr="00BB6E5D">
        <w:rPr>
          <w:rFonts w:cs="Arial"/>
          <w:sz w:val="20"/>
          <w:szCs w:val="20"/>
        </w:rPr>
        <w:t>Yumbah</w:t>
      </w:r>
      <w:proofErr w:type="spellEnd"/>
      <w:r w:rsidRPr="00BB6E5D">
        <w:rPr>
          <w:rFonts w:cs="Arial"/>
          <w:sz w:val="20"/>
          <w:szCs w:val="20"/>
        </w:rPr>
        <w:t xml:space="preserve"> Healing Centre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4931 8600 </w:t>
      </w:r>
    </w:p>
    <w:p w14:paraId="5369DC53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Relationships Australia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1300 364 277 </w:t>
      </w:r>
    </w:p>
    <w:p w14:paraId="1F364102" w14:textId="77777777" w:rsidR="00307357" w:rsidRDefault="00307357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Darumbal</w:t>
      </w:r>
      <w:proofErr w:type="spellEnd"/>
      <w:r>
        <w:rPr>
          <w:rFonts w:cs="Arial"/>
          <w:sz w:val="20"/>
          <w:szCs w:val="20"/>
        </w:rPr>
        <w:t xml:space="preserve"> Community Youth</w:t>
      </w:r>
    </w:p>
    <w:p w14:paraId="7F68AFEE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Services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4922 6180</w:t>
      </w:r>
    </w:p>
    <w:p w14:paraId="6E32453A" w14:textId="77777777" w:rsidR="0031264D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Red Cross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4922 8056</w:t>
      </w:r>
    </w:p>
    <w:p w14:paraId="1996C75F" w14:textId="77777777" w:rsidR="005372AA" w:rsidRPr="00BB6E5D" w:rsidRDefault="0031264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4927 6026</w:t>
      </w:r>
    </w:p>
    <w:p w14:paraId="486B4062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UnitingCare</w:t>
      </w:r>
      <w:proofErr w:type="spellEnd"/>
      <w:r w:rsidRPr="00BB6E5D">
        <w:rPr>
          <w:rFonts w:cs="Arial"/>
          <w:sz w:val="20"/>
          <w:szCs w:val="20"/>
        </w:rPr>
        <w:t xml:space="preserve"> Community/Lifeline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13 11 14</w:t>
      </w:r>
    </w:p>
    <w:p w14:paraId="5591C445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Roseberry Community Services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4923 7700 </w:t>
      </w:r>
    </w:p>
    <w:p w14:paraId="54236EA5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UnitingCare</w:t>
      </w:r>
      <w:proofErr w:type="spellEnd"/>
      <w:r w:rsidRPr="00BB6E5D">
        <w:rPr>
          <w:rFonts w:cs="Arial"/>
          <w:sz w:val="20"/>
          <w:szCs w:val="20"/>
        </w:rPr>
        <w:t xml:space="preserve"> Community </w:t>
      </w:r>
      <w:r w:rsidR="00434B5A" w:rsidRPr="00BB6E5D">
        <w:rPr>
          <w:rFonts w:cs="Arial"/>
          <w:sz w:val="20"/>
          <w:szCs w:val="20"/>
        </w:rPr>
        <w:br/>
      </w:r>
      <w:r w:rsidRPr="00BB6E5D">
        <w:rPr>
          <w:rFonts w:cs="Arial"/>
          <w:sz w:val="20"/>
          <w:szCs w:val="20"/>
        </w:rPr>
        <w:t>Rural Family Support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4930 7300</w:t>
      </w:r>
    </w:p>
    <w:p w14:paraId="6E589923" w14:textId="77777777" w:rsidR="008356A9" w:rsidRPr="004C2363" w:rsidRDefault="008356A9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Emergency Relief </w:t>
      </w:r>
    </w:p>
    <w:p w14:paraId="57F7D4D1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Central Queensland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4837 5300</w:t>
      </w:r>
    </w:p>
    <w:p w14:paraId="59AC2E91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4927 6026</w:t>
      </w:r>
    </w:p>
    <w:p w14:paraId="3D8345F2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4923 5600</w:t>
      </w:r>
    </w:p>
    <w:p w14:paraId="701F2383" w14:textId="77777777" w:rsidR="008356A9" w:rsidRPr="004C2363" w:rsidRDefault="008356A9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Housing and Tenancy </w:t>
      </w:r>
    </w:p>
    <w:p w14:paraId="75A2472E" w14:textId="77777777" w:rsidR="00307357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Ozcare</w:t>
      </w:r>
      <w:proofErr w:type="spellEnd"/>
      <w:r w:rsidRPr="00BB6E5D">
        <w:rPr>
          <w:rFonts w:cs="Arial"/>
          <w:sz w:val="20"/>
          <w:szCs w:val="20"/>
        </w:rPr>
        <w:t xml:space="preserve"> – Homelessness Early </w:t>
      </w:r>
    </w:p>
    <w:p w14:paraId="6D91B3CF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Intervention</w:t>
      </w:r>
      <w:r w:rsidR="00307357"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Program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4937 4219 </w:t>
      </w:r>
    </w:p>
    <w:p w14:paraId="09ABEF09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Anglicare – Rockhampton Family Emergency </w:t>
      </w:r>
      <w:r w:rsidR="00434B5A" w:rsidRPr="00BB6E5D">
        <w:rPr>
          <w:rFonts w:cs="Arial"/>
          <w:sz w:val="20"/>
          <w:szCs w:val="20"/>
        </w:rPr>
        <w:t>Ac</w:t>
      </w:r>
      <w:r w:rsidRPr="00BB6E5D">
        <w:rPr>
          <w:rFonts w:cs="Arial"/>
          <w:sz w:val="20"/>
          <w:szCs w:val="20"/>
        </w:rPr>
        <w:t>commodation Program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4837 5300</w:t>
      </w:r>
    </w:p>
    <w:p w14:paraId="23FDCFDD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Department of Housing &amp; Public Works</w:t>
      </w:r>
    </w:p>
    <w:p w14:paraId="5B1C0F79" w14:textId="77777777" w:rsidR="008356A9" w:rsidRPr="00BB6E5D" w:rsidRDefault="00434B5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H</w:t>
      </w:r>
      <w:r w:rsidR="008356A9" w:rsidRPr="00BB6E5D">
        <w:rPr>
          <w:rFonts w:cs="Arial"/>
          <w:sz w:val="20"/>
          <w:szCs w:val="20"/>
        </w:rPr>
        <w:t>ousing Service Centre</w:t>
      </w:r>
      <w:r w:rsidRPr="00BB6E5D">
        <w:rPr>
          <w:rFonts w:cs="Arial"/>
          <w:sz w:val="20"/>
          <w:szCs w:val="20"/>
        </w:rPr>
        <w:tab/>
      </w:r>
      <w:r w:rsidR="008356A9" w:rsidRPr="00BB6E5D">
        <w:rPr>
          <w:rFonts w:cs="Arial"/>
          <w:sz w:val="20"/>
          <w:szCs w:val="20"/>
        </w:rPr>
        <w:t>4848 7000</w:t>
      </w:r>
    </w:p>
    <w:p w14:paraId="5E8A8C04" w14:textId="77777777" w:rsidR="008356A9" w:rsidRPr="004C2363" w:rsidRDefault="008356A9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Material Goods Assistance </w:t>
      </w:r>
    </w:p>
    <w:p w14:paraId="042A6759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 Family Store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4926 9924</w:t>
      </w:r>
    </w:p>
    <w:p w14:paraId="69CB7867" w14:textId="77777777" w:rsidR="008356A9" w:rsidRPr="00BB6E5D" w:rsidRDefault="008356A9" w:rsidP="00BB6E5D">
      <w:pPr>
        <w:tabs>
          <w:tab w:val="right" w:leader="dot" w:pos="4395"/>
        </w:tabs>
        <w:spacing w:after="120"/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St Vincent de Paul </w:t>
      </w:r>
      <w:r w:rsidR="00434B5A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Rockhampton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1800 846 643 </w:t>
      </w:r>
      <w:r w:rsidR="00434B5A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Yeppoon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1800 846 643</w:t>
      </w:r>
    </w:p>
    <w:p w14:paraId="3DD6F4AA" w14:textId="77777777" w:rsidR="008356A9" w:rsidRPr="00360446" w:rsidRDefault="008356A9" w:rsidP="00BB6E5D">
      <w:pPr>
        <w:pStyle w:val="Heading2"/>
        <w:spacing w:before="240" w:after="120"/>
      </w:pPr>
      <w:r w:rsidRPr="00360446">
        <w:t>Livingstone Shire Council</w:t>
      </w:r>
    </w:p>
    <w:p w14:paraId="7A74F126" w14:textId="500B184C" w:rsidR="008356A9" w:rsidRPr="00BB6E5D" w:rsidRDefault="0018073D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Mental Health</w:t>
      </w:r>
      <w:r w:rsidR="00434B5A" w:rsidRPr="00BB6E5D">
        <w:rPr>
          <w:rFonts w:cs="Arial"/>
          <w:sz w:val="20"/>
          <w:szCs w:val="20"/>
        </w:rPr>
        <w:tab/>
      </w:r>
      <w:r w:rsidR="008356A9" w:rsidRPr="00BB6E5D">
        <w:rPr>
          <w:rFonts w:cs="Arial"/>
          <w:sz w:val="20"/>
          <w:szCs w:val="20"/>
        </w:rPr>
        <w:t>4913 3200</w:t>
      </w:r>
    </w:p>
    <w:p w14:paraId="73544560" w14:textId="77777777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</w:t>
      </w:r>
      <w:r w:rsidR="00434B5A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1300 523 985</w:t>
      </w:r>
    </w:p>
    <w:p w14:paraId="02F65669" w14:textId="575D0E1D" w:rsidR="008356A9" w:rsidRPr="00BB6E5D" w:rsidRDefault="008356A9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</w:t>
      </w:r>
      <w:r w:rsidR="00434B5A" w:rsidRPr="00BB6E5D">
        <w:rPr>
          <w:rFonts w:cs="Arial"/>
          <w:sz w:val="20"/>
          <w:szCs w:val="20"/>
        </w:rPr>
        <w:tab/>
        <w:t>4</w:t>
      </w:r>
      <w:r w:rsidRPr="00BB6E5D">
        <w:rPr>
          <w:rFonts w:cs="Arial"/>
          <w:sz w:val="20"/>
          <w:szCs w:val="20"/>
        </w:rPr>
        <w:t>939 2578</w:t>
      </w:r>
    </w:p>
    <w:p w14:paraId="3F5DA83A" w14:textId="77777777" w:rsidR="008356A9" w:rsidRPr="00434B5A" w:rsidRDefault="008356A9" w:rsidP="00BB6E5D">
      <w:pPr>
        <w:tabs>
          <w:tab w:val="right" w:leader="dot" w:pos="4395"/>
        </w:tabs>
        <w:ind w:right="-45"/>
      </w:pPr>
      <w:r w:rsidRPr="00BB6E5D">
        <w:rPr>
          <w:rFonts w:cs="Arial"/>
          <w:sz w:val="20"/>
          <w:szCs w:val="20"/>
        </w:rPr>
        <w:t>Strengthening Family Connections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4913 3830</w:t>
      </w:r>
    </w:p>
    <w:p w14:paraId="070B87C0" w14:textId="77777777" w:rsidR="005372AA" w:rsidRPr="00360446" w:rsidRDefault="005372AA" w:rsidP="00307357">
      <w:pPr>
        <w:pStyle w:val="Heading2"/>
        <w:spacing w:before="240" w:after="120"/>
        <w:ind w:right="-142"/>
        <w:rPr>
          <w:rFonts w:eastAsia="Times New Roman" w:cs="Arial"/>
          <w:color w:val="000000"/>
        </w:rPr>
      </w:pPr>
      <w:r w:rsidRPr="00360446">
        <w:t xml:space="preserve">Gladstone </w:t>
      </w:r>
      <w:r w:rsidRPr="00302EC4">
        <w:t>Regional</w:t>
      </w:r>
      <w:r w:rsidRPr="00360446">
        <w:t xml:space="preserve"> and Banana </w:t>
      </w:r>
      <w:r w:rsidR="00307357">
        <w:t>S</w:t>
      </w:r>
      <w:r w:rsidRPr="00360446">
        <w:t>hire Councils</w:t>
      </w:r>
    </w:p>
    <w:p w14:paraId="60639096" w14:textId="77777777" w:rsidR="005372AA" w:rsidRPr="004C2363" w:rsidRDefault="005372AA" w:rsidP="00BB6E5D">
      <w:pPr>
        <w:pStyle w:val="Default"/>
        <w:spacing w:before="160" w:after="80"/>
        <w:rPr>
          <w:color w:val="4BACC6" w:themeColor="accent5"/>
          <w:sz w:val="18"/>
          <w:szCs w:val="18"/>
        </w:rPr>
      </w:pPr>
      <w:r w:rsidRPr="004C2363">
        <w:rPr>
          <w:b/>
          <w:bCs/>
          <w:color w:val="4BACC6" w:themeColor="accent5"/>
          <w:sz w:val="22"/>
          <w:szCs w:val="18"/>
        </w:rPr>
        <w:t xml:space="preserve">Family Support and Advisory Services </w:t>
      </w:r>
    </w:p>
    <w:p w14:paraId="66AEC167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Community Advisory Service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4976 6300</w:t>
      </w:r>
    </w:p>
    <w:p w14:paraId="4F443A97" w14:textId="27F34F92" w:rsidR="002E2B23" w:rsidRDefault="002E2B23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Salvation Army</w:t>
      </w:r>
      <w:r w:rsidRPr="00BB6E5D">
        <w:rPr>
          <w:rFonts w:cs="Arial"/>
          <w:sz w:val="20"/>
          <w:szCs w:val="20"/>
        </w:rPr>
        <w:t xml:space="preserve"> </w:t>
      </w:r>
      <w:r w:rsidR="005372AA" w:rsidRPr="00BB6E5D">
        <w:rPr>
          <w:rFonts w:cs="Arial"/>
          <w:sz w:val="20"/>
          <w:szCs w:val="20"/>
        </w:rPr>
        <w:t xml:space="preserve">Family Welfare </w:t>
      </w:r>
    </w:p>
    <w:p w14:paraId="593E705F" w14:textId="078891DE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Centre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4972 6878</w:t>
      </w:r>
    </w:p>
    <w:p w14:paraId="4B69D230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Roseberry Qld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4972 0047</w:t>
      </w:r>
    </w:p>
    <w:p w14:paraId="35B167EF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UnitingCare</w:t>
      </w:r>
      <w:proofErr w:type="spellEnd"/>
      <w:r w:rsidRPr="00BB6E5D">
        <w:rPr>
          <w:rFonts w:cs="Arial"/>
          <w:sz w:val="20"/>
          <w:szCs w:val="20"/>
        </w:rPr>
        <w:t xml:space="preserve"> Community/Lifeline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13 11 14</w:t>
      </w:r>
    </w:p>
    <w:p w14:paraId="71ED1643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1300 523 985 </w:t>
      </w:r>
    </w:p>
    <w:p w14:paraId="2F7BEB65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Ozcare</w:t>
      </w:r>
      <w:proofErr w:type="spellEnd"/>
      <w:r w:rsidRPr="00BB6E5D">
        <w:rPr>
          <w:rFonts w:cs="Arial"/>
          <w:sz w:val="20"/>
          <w:szCs w:val="20"/>
        </w:rPr>
        <w:t xml:space="preserve"> </w:t>
      </w:r>
      <w:r w:rsidR="00B4083B" w:rsidRPr="00BB6E5D">
        <w:rPr>
          <w:rFonts w:cs="Arial"/>
          <w:sz w:val="20"/>
          <w:szCs w:val="20"/>
        </w:rPr>
        <w:t>G</w:t>
      </w:r>
      <w:r w:rsidRPr="00BB6E5D">
        <w:rPr>
          <w:rFonts w:cs="Arial"/>
          <w:sz w:val="20"/>
          <w:szCs w:val="20"/>
        </w:rPr>
        <w:t>ladstone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4937 4310 </w:t>
      </w:r>
    </w:p>
    <w:p w14:paraId="400260A0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Anglicare </w:t>
      </w:r>
    </w:p>
    <w:p w14:paraId="3641B949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proofErr w:type="spellStart"/>
      <w:r w:rsidR="005372AA" w:rsidRPr="00BB6E5D">
        <w:rPr>
          <w:rFonts w:cs="Arial"/>
          <w:sz w:val="20"/>
          <w:szCs w:val="20"/>
        </w:rPr>
        <w:t>Biloela</w:t>
      </w:r>
      <w:proofErr w:type="spellEnd"/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4992 2421 </w:t>
      </w:r>
    </w:p>
    <w:p w14:paraId="126DF339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Moura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4997 3473 </w:t>
      </w:r>
    </w:p>
    <w:p w14:paraId="1F18930C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Gladstone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4972 8220 </w:t>
      </w:r>
    </w:p>
    <w:p w14:paraId="0CCDF5D3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Emergency Relief </w:t>
      </w:r>
    </w:p>
    <w:p w14:paraId="545C578C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Community Advisory Service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4976 6300</w:t>
      </w:r>
    </w:p>
    <w:p w14:paraId="75978307" w14:textId="77777777" w:rsidR="00307357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Salvation Army Family Welfare </w:t>
      </w:r>
    </w:p>
    <w:p w14:paraId="508A9655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Centre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4972 6878</w:t>
      </w:r>
    </w:p>
    <w:p w14:paraId="6FB61F35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Banana Shire Support </w:t>
      </w:r>
      <w:r w:rsidR="00B4083B" w:rsidRPr="00BB6E5D">
        <w:rPr>
          <w:rFonts w:cs="Arial"/>
          <w:sz w:val="20"/>
          <w:szCs w:val="20"/>
        </w:rPr>
        <w:t>C</w:t>
      </w:r>
      <w:r w:rsidRPr="00BB6E5D">
        <w:rPr>
          <w:rFonts w:cs="Arial"/>
          <w:sz w:val="20"/>
          <w:szCs w:val="20"/>
        </w:rPr>
        <w:t>entre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4992 3322 </w:t>
      </w:r>
    </w:p>
    <w:p w14:paraId="38D81669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St Vincent De Paul </w:t>
      </w:r>
      <w:r w:rsidR="00B4083B" w:rsidRPr="00BB6E5D">
        <w:rPr>
          <w:rFonts w:cs="Arial"/>
          <w:sz w:val="20"/>
          <w:szCs w:val="20"/>
        </w:rPr>
        <w:br/>
        <w:t xml:space="preserve">     </w:t>
      </w:r>
      <w:proofErr w:type="spellStart"/>
      <w:r w:rsidRPr="00BB6E5D">
        <w:rPr>
          <w:rFonts w:cs="Arial"/>
          <w:sz w:val="20"/>
          <w:szCs w:val="20"/>
        </w:rPr>
        <w:t>Biloela</w:t>
      </w:r>
      <w:proofErr w:type="spellEnd"/>
      <w:r w:rsidR="00B4083B"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4992 2808</w:t>
      </w:r>
      <w:r w:rsidRPr="00BB6E5D">
        <w:rPr>
          <w:rFonts w:cs="Arial"/>
          <w:sz w:val="20"/>
          <w:szCs w:val="20"/>
        </w:rPr>
        <w:t xml:space="preserve"> </w:t>
      </w:r>
      <w:r w:rsidR="00B4083B" w:rsidRPr="00BB6E5D">
        <w:rPr>
          <w:rFonts w:cs="Arial"/>
          <w:sz w:val="20"/>
          <w:szCs w:val="20"/>
        </w:rPr>
        <w:t xml:space="preserve"> </w:t>
      </w:r>
      <w:r w:rsidR="00B4083B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Theodore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4993 2111 </w:t>
      </w:r>
      <w:r w:rsidR="00B4083B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Moura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4997 2678 </w:t>
      </w:r>
    </w:p>
    <w:p w14:paraId="54E0922F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CQ</w:t>
      </w:r>
      <w:r w:rsidRPr="00BB6E5D">
        <w:rPr>
          <w:rFonts w:cs="Arial"/>
          <w:sz w:val="20"/>
          <w:szCs w:val="20"/>
        </w:rPr>
        <w:br/>
        <w:t xml:space="preserve">     </w:t>
      </w:r>
      <w:proofErr w:type="spellStart"/>
      <w:r w:rsidR="005372AA" w:rsidRPr="00BB6E5D">
        <w:rPr>
          <w:rFonts w:cs="Arial"/>
          <w:sz w:val="20"/>
          <w:szCs w:val="20"/>
        </w:rPr>
        <w:t>Biloela</w:t>
      </w:r>
      <w:proofErr w:type="spellEnd"/>
      <w:r w:rsidRPr="00BB6E5D">
        <w:rPr>
          <w:rFonts w:cs="Arial"/>
          <w:sz w:val="20"/>
          <w:szCs w:val="20"/>
        </w:rPr>
        <w:tab/>
        <w:t>4992 2421</w:t>
      </w:r>
      <w:r w:rsidRPr="00BB6E5D">
        <w:rPr>
          <w:rFonts w:cs="Arial"/>
          <w:sz w:val="20"/>
          <w:szCs w:val="20"/>
        </w:rPr>
        <w:br/>
        <w:t xml:space="preserve">     </w:t>
      </w:r>
      <w:r w:rsidR="005372AA" w:rsidRPr="00BB6E5D">
        <w:rPr>
          <w:rFonts w:cs="Arial"/>
          <w:sz w:val="20"/>
          <w:szCs w:val="20"/>
        </w:rPr>
        <w:t>Moura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4997 3473 </w:t>
      </w:r>
    </w:p>
    <w:p w14:paraId="4654FF53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Housing and Tenancy </w:t>
      </w:r>
    </w:p>
    <w:p w14:paraId="45D3DC5B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Gladstone Crisis</w:t>
      </w:r>
      <w:r w:rsidR="00B4083B" w:rsidRPr="00BB6E5D"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Accommodation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4976 6300 </w:t>
      </w:r>
    </w:p>
    <w:p w14:paraId="6BB97AA7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Dep’t of Housing &amp; Public</w:t>
      </w:r>
      <w:r w:rsidR="00B4083B" w:rsidRPr="00BB6E5D">
        <w:rPr>
          <w:rFonts w:cs="Arial"/>
          <w:sz w:val="20"/>
          <w:szCs w:val="20"/>
        </w:rPr>
        <w:t xml:space="preserve"> W</w:t>
      </w:r>
      <w:r w:rsidRPr="00BB6E5D">
        <w:rPr>
          <w:rFonts w:cs="Arial"/>
          <w:sz w:val="20"/>
          <w:szCs w:val="20"/>
        </w:rPr>
        <w:t>orks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4899 2400</w:t>
      </w:r>
    </w:p>
    <w:p w14:paraId="45A35294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Material Support Assistance </w:t>
      </w:r>
    </w:p>
    <w:p w14:paraId="25A3BFA0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 w:rsidR="00B4083B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4972 3916 </w:t>
      </w:r>
    </w:p>
    <w:p w14:paraId="15FB1806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proofErr w:type="spellStart"/>
      <w:r w:rsidR="005372AA" w:rsidRPr="00BB6E5D">
        <w:rPr>
          <w:rFonts w:cs="Arial"/>
          <w:sz w:val="20"/>
          <w:szCs w:val="20"/>
        </w:rPr>
        <w:t>Biloela</w:t>
      </w:r>
      <w:proofErr w:type="spellEnd"/>
      <w:r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4992 2808</w:t>
      </w:r>
      <w:r w:rsidR="005372AA" w:rsidRPr="00BB6E5D">
        <w:rPr>
          <w:rFonts w:cs="Arial"/>
          <w:sz w:val="20"/>
          <w:szCs w:val="20"/>
        </w:rPr>
        <w:t xml:space="preserve"> </w:t>
      </w:r>
    </w:p>
    <w:p w14:paraId="5CD548D0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Theodore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4993 2111 </w:t>
      </w:r>
    </w:p>
    <w:p w14:paraId="7D573AF6" w14:textId="77777777" w:rsidR="005372AA" w:rsidRPr="00BB6E5D" w:rsidRDefault="00B4083B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Moura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 xml:space="preserve">4997 2678 </w:t>
      </w:r>
    </w:p>
    <w:p w14:paraId="167DE2AF" w14:textId="77777777" w:rsidR="00576CA2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Salvation Army </w:t>
      </w:r>
      <w:r w:rsidR="00302EC4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Gladstone</w:t>
      </w:r>
      <w:r w:rsidR="00576CA2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4972 1844</w:t>
      </w:r>
    </w:p>
    <w:p w14:paraId="766E1C07" w14:textId="77777777" w:rsidR="00576CA2" w:rsidRPr="00302EC4" w:rsidRDefault="00576CA2" w:rsidP="00307357">
      <w:pPr>
        <w:tabs>
          <w:tab w:val="right" w:leader="dot" w:pos="4395"/>
        </w:tabs>
        <w:spacing w:before="240" w:after="120"/>
      </w:pPr>
      <w:r w:rsidRPr="00576CA2">
        <w:rPr>
          <w:rStyle w:val="Heading2Char"/>
          <w:sz w:val="24"/>
        </w:rPr>
        <w:t>Central Highlands Regional</w:t>
      </w:r>
      <w:r w:rsidR="00307357">
        <w:rPr>
          <w:rStyle w:val="Heading2Char"/>
          <w:sz w:val="24"/>
        </w:rPr>
        <w:t xml:space="preserve"> </w:t>
      </w:r>
      <w:r w:rsidRPr="00576CA2">
        <w:rPr>
          <w:rStyle w:val="Heading2Char"/>
          <w:sz w:val="24"/>
        </w:rPr>
        <w:t>Council</w:t>
      </w:r>
      <w:r w:rsidRPr="00576CA2">
        <w:rPr>
          <w:sz w:val="24"/>
        </w:rPr>
        <w:t xml:space="preserve"> </w:t>
      </w:r>
    </w:p>
    <w:p w14:paraId="79362B2E" w14:textId="77777777" w:rsidR="00576CA2" w:rsidRPr="00BB6E5D" w:rsidRDefault="00576CA2" w:rsidP="00BB6E5D">
      <w:pPr>
        <w:pStyle w:val="Default"/>
        <w:spacing w:before="160" w:after="80"/>
        <w:rPr>
          <w:b/>
          <w:bCs/>
          <w:color w:val="4BACC6" w:themeColor="accent5"/>
          <w:sz w:val="22"/>
          <w:szCs w:val="18"/>
        </w:rPr>
      </w:pPr>
      <w:r w:rsidRPr="00BB6E5D">
        <w:rPr>
          <w:b/>
          <w:bCs/>
          <w:color w:val="4BACC6" w:themeColor="accent5"/>
          <w:sz w:val="22"/>
          <w:szCs w:val="18"/>
        </w:rPr>
        <w:t>Family Support and Advisory Services</w:t>
      </w:r>
    </w:p>
    <w:p w14:paraId="2E23809E" w14:textId="77777777" w:rsidR="00576CA2" w:rsidRPr="00BB6E5D" w:rsidRDefault="00576CA2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 Emerald</w:t>
      </w:r>
      <w:r w:rsidRPr="00BB6E5D">
        <w:rPr>
          <w:rFonts w:cs="Arial"/>
          <w:sz w:val="20"/>
          <w:szCs w:val="20"/>
        </w:rPr>
        <w:tab/>
        <w:t>1300 523 985</w:t>
      </w:r>
    </w:p>
    <w:p w14:paraId="2309FF72" w14:textId="77777777" w:rsidR="00576CA2" w:rsidRPr="00BB6E5D" w:rsidRDefault="00576CA2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Emerald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 w:rsidRPr="00BB6E5D">
        <w:rPr>
          <w:rFonts w:cs="Arial"/>
          <w:sz w:val="20"/>
          <w:szCs w:val="20"/>
        </w:rPr>
        <w:tab/>
        <w:t>4982 1696</w:t>
      </w:r>
    </w:p>
    <w:p w14:paraId="51998E48" w14:textId="77777777" w:rsidR="00307357" w:rsidRDefault="00307357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0AF44025" w14:textId="77777777" w:rsidR="00307357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Central Highlands Regional </w:t>
      </w:r>
    </w:p>
    <w:p w14:paraId="574D72B4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Council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1300 242 686</w:t>
      </w:r>
    </w:p>
    <w:p w14:paraId="5136441F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Emerald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4982 4062</w:t>
      </w:r>
    </w:p>
    <w:p w14:paraId="29E04636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 Emerald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4987 5421</w:t>
      </w:r>
    </w:p>
    <w:p w14:paraId="1BF23D24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Oz Care Emerald</w:t>
      </w:r>
      <w:r w:rsidR="00302EC4"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1800 692 273</w:t>
      </w:r>
    </w:p>
    <w:p w14:paraId="37205868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 Blackwater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1300 523 985</w:t>
      </w:r>
    </w:p>
    <w:p w14:paraId="6EEC6ED0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UnitingCare</w:t>
      </w:r>
      <w:proofErr w:type="spellEnd"/>
      <w:r w:rsidRPr="00BB6E5D">
        <w:rPr>
          <w:rFonts w:cs="Arial"/>
          <w:sz w:val="20"/>
          <w:szCs w:val="20"/>
        </w:rPr>
        <w:t xml:space="preserve"> Community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4982 3730</w:t>
      </w:r>
    </w:p>
    <w:p w14:paraId="7F640404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Emergency Relief </w:t>
      </w:r>
    </w:p>
    <w:p w14:paraId="3AFB015E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Emerald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4982 1696</w:t>
      </w:r>
    </w:p>
    <w:p w14:paraId="4A704CFD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CTM Community Support Network Links</w:t>
      </w:r>
      <w:r w:rsidR="00302EC4" w:rsidRPr="00BB6E5D">
        <w:rPr>
          <w:rFonts w:cs="Arial"/>
          <w:sz w:val="20"/>
          <w:szCs w:val="20"/>
        </w:rPr>
        <w:br/>
        <w:t xml:space="preserve">     C</w:t>
      </w:r>
      <w:r w:rsidRPr="00BB6E5D">
        <w:rPr>
          <w:rFonts w:cs="Arial"/>
          <w:sz w:val="20"/>
          <w:szCs w:val="20"/>
        </w:rPr>
        <w:t>apella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4984 9526</w:t>
      </w:r>
    </w:p>
    <w:p w14:paraId="51465795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proofErr w:type="spellStart"/>
      <w:r w:rsidR="005372AA" w:rsidRPr="00BB6E5D">
        <w:rPr>
          <w:rFonts w:cs="Arial"/>
          <w:sz w:val="20"/>
          <w:szCs w:val="20"/>
        </w:rPr>
        <w:t>Tieri</w:t>
      </w:r>
      <w:proofErr w:type="spellEnd"/>
      <w:r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0491 276 264</w:t>
      </w:r>
    </w:p>
    <w:p w14:paraId="129AC885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proofErr w:type="spellStart"/>
      <w:r w:rsidR="005372AA" w:rsidRPr="00BB6E5D">
        <w:rPr>
          <w:rFonts w:cs="Arial"/>
          <w:sz w:val="20"/>
          <w:szCs w:val="20"/>
        </w:rPr>
        <w:t>Middlemount</w:t>
      </w:r>
      <w:proofErr w:type="spellEnd"/>
      <w:r w:rsidRPr="00BB6E5D">
        <w:rPr>
          <w:rFonts w:cs="Arial"/>
          <w:sz w:val="20"/>
          <w:szCs w:val="20"/>
        </w:rPr>
        <w:tab/>
      </w:r>
      <w:r w:rsidR="003652DC" w:rsidRPr="00BB6E5D">
        <w:rPr>
          <w:rFonts w:cs="Arial"/>
          <w:sz w:val="20"/>
          <w:szCs w:val="20"/>
        </w:rPr>
        <w:t>0491 276 259</w:t>
      </w:r>
    </w:p>
    <w:p w14:paraId="570B648A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Housing and Tenancy </w:t>
      </w:r>
    </w:p>
    <w:p w14:paraId="6B1CF43F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Anglicare </w:t>
      </w:r>
      <w:r w:rsidR="00302EC4" w:rsidRPr="00BB6E5D">
        <w:rPr>
          <w:rFonts w:cs="Arial"/>
          <w:sz w:val="20"/>
          <w:szCs w:val="20"/>
        </w:rPr>
        <w:br/>
        <w:t xml:space="preserve">     </w:t>
      </w:r>
      <w:r w:rsidRPr="00BB6E5D">
        <w:rPr>
          <w:rFonts w:cs="Arial"/>
          <w:sz w:val="20"/>
          <w:szCs w:val="20"/>
        </w:rPr>
        <w:t>Emerald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4982 4062</w:t>
      </w:r>
    </w:p>
    <w:p w14:paraId="50D3073A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Blackwater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>4982 6535</w:t>
      </w:r>
    </w:p>
    <w:p w14:paraId="4AC91D1A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Dep’t of Housing &amp; Public Works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4848 7000</w:t>
      </w:r>
    </w:p>
    <w:p w14:paraId="206E50E7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Material Goods Assistance </w:t>
      </w:r>
    </w:p>
    <w:p w14:paraId="43227B52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1800 846 643</w:t>
      </w:r>
    </w:p>
    <w:p w14:paraId="1CE1C49E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Salvation Army Family </w:t>
      </w:r>
      <w:r w:rsidR="00302EC4" w:rsidRPr="00BB6E5D">
        <w:rPr>
          <w:rFonts w:cs="Arial"/>
          <w:sz w:val="20"/>
          <w:szCs w:val="20"/>
        </w:rPr>
        <w:t>St</w:t>
      </w:r>
      <w:r w:rsidRPr="00BB6E5D">
        <w:rPr>
          <w:rFonts w:cs="Arial"/>
          <w:sz w:val="20"/>
          <w:szCs w:val="20"/>
        </w:rPr>
        <w:t>ore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4982 0965</w:t>
      </w:r>
    </w:p>
    <w:p w14:paraId="1C40B459" w14:textId="77777777" w:rsidR="005372AA" w:rsidRPr="00360446" w:rsidRDefault="005372AA" w:rsidP="00BB6E5D">
      <w:pPr>
        <w:pStyle w:val="Heading2"/>
        <w:spacing w:before="240" w:after="120"/>
      </w:pPr>
      <w:r w:rsidRPr="00360446">
        <w:t>Central West</w:t>
      </w:r>
    </w:p>
    <w:p w14:paraId="795370BA" w14:textId="77777777" w:rsidR="005372AA" w:rsidRPr="004C2363" w:rsidRDefault="00A00C98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>
        <w:rPr>
          <w:b/>
          <w:color w:val="4BACC6" w:themeColor="accent5"/>
        </w:rPr>
        <w:t>Family Support and Advisory S</w:t>
      </w:r>
      <w:r w:rsidR="005372AA" w:rsidRPr="004C2363">
        <w:rPr>
          <w:b/>
          <w:color w:val="4BACC6" w:themeColor="accent5"/>
        </w:rPr>
        <w:t xml:space="preserve">ervices </w:t>
      </w:r>
    </w:p>
    <w:p w14:paraId="11188AD5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</w:t>
      </w:r>
      <w:r w:rsidRPr="00BB6E5D">
        <w:rPr>
          <w:rFonts w:cs="Arial"/>
          <w:sz w:val="20"/>
          <w:szCs w:val="20"/>
        </w:rPr>
        <w:br/>
        <w:t xml:space="preserve">     </w:t>
      </w:r>
      <w:proofErr w:type="spellStart"/>
      <w:r w:rsidRPr="00BB6E5D">
        <w:rPr>
          <w:rFonts w:cs="Arial"/>
          <w:sz w:val="20"/>
          <w:szCs w:val="20"/>
        </w:rPr>
        <w:t>Longreach</w:t>
      </w:r>
      <w:proofErr w:type="spellEnd"/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>4658 0431</w:t>
      </w:r>
    </w:p>
    <w:p w14:paraId="7592B936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Barcaldine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>4651 2161</w:t>
      </w:r>
    </w:p>
    <w:p w14:paraId="18D8306D" w14:textId="77777777" w:rsidR="005372AA" w:rsidRPr="00BB6E5D" w:rsidRDefault="00302EC4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     </w:t>
      </w:r>
      <w:r w:rsidR="005372AA" w:rsidRPr="00BB6E5D">
        <w:rPr>
          <w:rFonts w:cs="Arial"/>
          <w:sz w:val="20"/>
          <w:szCs w:val="20"/>
        </w:rPr>
        <w:t>Winton</w:t>
      </w:r>
      <w:r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>4657 1734</w:t>
      </w:r>
    </w:p>
    <w:p w14:paraId="38C676FA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Blackall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</w:t>
      </w:r>
      <w:r w:rsidR="00302EC4" w:rsidRPr="00BB6E5D">
        <w:rPr>
          <w:rFonts w:cs="Arial"/>
          <w:sz w:val="20"/>
          <w:szCs w:val="20"/>
        </w:rPr>
        <w:t>C</w:t>
      </w:r>
      <w:r w:rsidRPr="00BB6E5D">
        <w:rPr>
          <w:rFonts w:cs="Arial"/>
          <w:sz w:val="20"/>
          <w:szCs w:val="20"/>
        </w:rPr>
        <w:t>entre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4657 4440</w:t>
      </w:r>
    </w:p>
    <w:p w14:paraId="30CF2332" w14:textId="3C405022" w:rsidR="00307357" w:rsidRDefault="00951935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Central West Community Options</w:t>
      </w:r>
    </w:p>
    <w:p w14:paraId="15860EDB" w14:textId="0A4EF5C2" w:rsidR="005372AA" w:rsidRPr="00BB6E5D" w:rsidRDefault="00951935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Pro</w:t>
      </w:r>
      <w:r>
        <w:rPr>
          <w:rFonts w:cs="Arial"/>
          <w:sz w:val="20"/>
          <w:szCs w:val="20"/>
        </w:rPr>
        <w:t>ject</w:t>
      </w:r>
      <w:r w:rsidR="00302EC4" w:rsidRPr="00BB6E5D">
        <w:rPr>
          <w:rFonts w:cs="Arial"/>
          <w:sz w:val="20"/>
          <w:szCs w:val="20"/>
        </w:rPr>
        <w:tab/>
      </w:r>
      <w:r w:rsidR="005372AA" w:rsidRPr="00BB6E5D">
        <w:rPr>
          <w:rFonts w:cs="Arial"/>
          <w:sz w:val="20"/>
          <w:szCs w:val="20"/>
        </w:rPr>
        <w:t>4657 2691</w:t>
      </w:r>
    </w:p>
    <w:p w14:paraId="52F4AB4B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Winton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4657 0000 Salvation Army </w:t>
      </w:r>
      <w:proofErr w:type="spellStart"/>
      <w:r w:rsidRPr="00BB6E5D">
        <w:rPr>
          <w:rFonts w:cs="Arial"/>
          <w:sz w:val="20"/>
          <w:szCs w:val="20"/>
        </w:rPr>
        <w:t>Longreach</w:t>
      </w:r>
      <w:proofErr w:type="spellEnd"/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4658 0467</w:t>
      </w:r>
    </w:p>
    <w:p w14:paraId="0F5C3DE2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Emergency Relief </w:t>
      </w:r>
    </w:p>
    <w:p w14:paraId="60BEAE36" w14:textId="77777777" w:rsidR="00307357" w:rsidRDefault="00307357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Central West Uniting Church</w:t>
      </w:r>
    </w:p>
    <w:p w14:paraId="0E2E46C8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(drought only)</w:t>
      </w:r>
      <w:r w:rsidR="00307357" w:rsidRPr="00307357">
        <w:rPr>
          <w:rFonts w:cs="Arial"/>
          <w:sz w:val="20"/>
          <w:szCs w:val="20"/>
        </w:rPr>
        <w:t xml:space="preserve"> </w:t>
      </w:r>
      <w:r w:rsidR="00307357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4651 1416</w:t>
      </w:r>
    </w:p>
    <w:p w14:paraId="205E0F1F" w14:textId="77777777" w:rsidR="005372AA" w:rsidRPr="004C2363" w:rsidRDefault="005372AA" w:rsidP="00BB6E5D">
      <w:pPr>
        <w:tabs>
          <w:tab w:val="right" w:leader="dot" w:pos="4395"/>
        </w:tabs>
        <w:spacing w:before="160" w:after="80"/>
        <w:ind w:right="-45"/>
        <w:rPr>
          <w:b/>
          <w:color w:val="4BACC6" w:themeColor="accent5"/>
        </w:rPr>
      </w:pPr>
      <w:r w:rsidRPr="004C2363">
        <w:rPr>
          <w:b/>
          <w:color w:val="4BACC6" w:themeColor="accent5"/>
        </w:rPr>
        <w:t xml:space="preserve">Material Support Assistance </w:t>
      </w:r>
    </w:p>
    <w:p w14:paraId="5376CF09" w14:textId="77777777" w:rsidR="005372AA" w:rsidRPr="00BB6E5D" w:rsidRDefault="005372AA" w:rsidP="00BB6E5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 w:rsidR="00302EC4" w:rsidRPr="00BB6E5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1800 846 643</w:t>
      </w:r>
    </w:p>
    <w:sectPr w:rsidR="005372AA" w:rsidRPr="00BB6E5D" w:rsidSect="004C2363">
      <w:headerReference w:type="default" r:id="rId12"/>
      <w:pgSz w:w="16840" w:h="11900" w:orient="landscape"/>
      <w:pgMar w:top="445" w:right="680" w:bottom="426" w:left="567" w:header="284" w:footer="284" w:gutter="0"/>
      <w:cols w:num="3" w:space="14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8EA1" w14:textId="77777777" w:rsidR="002B06D2" w:rsidRDefault="002B06D2" w:rsidP="00C837F6">
      <w:r>
        <w:separator/>
      </w:r>
    </w:p>
  </w:endnote>
  <w:endnote w:type="continuationSeparator" w:id="0">
    <w:p w14:paraId="4B3BC48C" w14:textId="77777777" w:rsidR="002B06D2" w:rsidRDefault="002B06D2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6A05" w14:textId="192D5084" w:rsidR="009242CB" w:rsidRPr="009242CB" w:rsidRDefault="009242CB" w:rsidP="009242CB">
    <w:pPr>
      <w:pStyle w:val="Footer"/>
      <w:rPr>
        <w:sz w:val="16"/>
        <w:szCs w:val="16"/>
        <w:lang w:val="en-AU"/>
      </w:rPr>
    </w:pPr>
    <w:r w:rsidRPr="009242CB">
      <w:rPr>
        <w:sz w:val="16"/>
        <w:szCs w:val="16"/>
        <w:lang w:val="en-AU"/>
      </w:rPr>
      <w:t>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847F" w14:textId="77777777" w:rsidR="002B06D2" w:rsidRDefault="002B06D2" w:rsidP="00C837F6">
      <w:r>
        <w:separator/>
      </w:r>
    </w:p>
  </w:footnote>
  <w:footnote w:type="continuationSeparator" w:id="0">
    <w:p w14:paraId="0F54DD65" w14:textId="77777777" w:rsidR="002B06D2" w:rsidRDefault="002B06D2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37B1" w14:textId="1478E34B" w:rsidR="00C837F6" w:rsidRDefault="009460B3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46CE4" wp14:editId="603C99AE">
          <wp:simplePos x="0" y="0"/>
          <wp:positionH relativeFrom="page">
            <wp:align>right</wp:align>
          </wp:positionH>
          <wp:positionV relativeFrom="paragraph">
            <wp:posOffset>-85725</wp:posOffset>
          </wp:positionV>
          <wp:extent cx="10668000" cy="7541802"/>
          <wp:effectExtent l="0" t="0" r="0" b="254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9DDC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12930"/>
    <w:rsid w:val="000143EE"/>
    <w:rsid w:val="00016D11"/>
    <w:rsid w:val="00044714"/>
    <w:rsid w:val="000471CC"/>
    <w:rsid w:val="000500FE"/>
    <w:rsid w:val="00066BE6"/>
    <w:rsid w:val="000B45D8"/>
    <w:rsid w:val="000C6284"/>
    <w:rsid w:val="00140AD2"/>
    <w:rsid w:val="00141FCF"/>
    <w:rsid w:val="0018073D"/>
    <w:rsid w:val="001A7B37"/>
    <w:rsid w:val="001B00C1"/>
    <w:rsid w:val="001F354B"/>
    <w:rsid w:val="002303E3"/>
    <w:rsid w:val="00261150"/>
    <w:rsid w:val="00294E12"/>
    <w:rsid w:val="002B06D2"/>
    <w:rsid w:val="002B404D"/>
    <w:rsid w:val="002E2B23"/>
    <w:rsid w:val="00302EC4"/>
    <w:rsid w:val="00307357"/>
    <w:rsid w:val="0031264D"/>
    <w:rsid w:val="003206E7"/>
    <w:rsid w:val="00353025"/>
    <w:rsid w:val="00360446"/>
    <w:rsid w:val="003652DC"/>
    <w:rsid w:val="0039506E"/>
    <w:rsid w:val="003B2709"/>
    <w:rsid w:val="0043303E"/>
    <w:rsid w:val="00434B5A"/>
    <w:rsid w:val="00445BDE"/>
    <w:rsid w:val="00463199"/>
    <w:rsid w:val="00463C2D"/>
    <w:rsid w:val="004C2363"/>
    <w:rsid w:val="004F72A1"/>
    <w:rsid w:val="00521E37"/>
    <w:rsid w:val="005372AA"/>
    <w:rsid w:val="00576CA2"/>
    <w:rsid w:val="005A5ED5"/>
    <w:rsid w:val="005B708B"/>
    <w:rsid w:val="005E5DDE"/>
    <w:rsid w:val="006352B5"/>
    <w:rsid w:val="0067575A"/>
    <w:rsid w:val="0068273C"/>
    <w:rsid w:val="006B4BA1"/>
    <w:rsid w:val="006D5838"/>
    <w:rsid w:val="00764F3A"/>
    <w:rsid w:val="007955B3"/>
    <w:rsid w:val="007B0888"/>
    <w:rsid w:val="008050A0"/>
    <w:rsid w:val="00810641"/>
    <w:rsid w:val="008356A9"/>
    <w:rsid w:val="00864C0A"/>
    <w:rsid w:val="008C6774"/>
    <w:rsid w:val="008D1335"/>
    <w:rsid w:val="008D356F"/>
    <w:rsid w:val="00921E4F"/>
    <w:rsid w:val="009242CB"/>
    <w:rsid w:val="009460B3"/>
    <w:rsid w:val="00951935"/>
    <w:rsid w:val="009A569C"/>
    <w:rsid w:val="009C4754"/>
    <w:rsid w:val="009C491C"/>
    <w:rsid w:val="009D25C6"/>
    <w:rsid w:val="009E4893"/>
    <w:rsid w:val="009F3570"/>
    <w:rsid w:val="00A00C98"/>
    <w:rsid w:val="00A403AA"/>
    <w:rsid w:val="00A444C0"/>
    <w:rsid w:val="00A70581"/>
    <w:rsid w:val="00A87053"/>
    <w:rsid w:val="00AE018A"/>
    <w:rsid w:val="00B10A54"/>
    <w:rsid w:val="00B4083B"/>
    <w:rsid w:val="00BA1080"/>
    <w:rsid w:val="00BB2C9B"/>
    <w:rsid w:val="00BB6BA8"/>
    <w:rsid w:val="00BB6E5D"/>
    <w:rsid w:val="00BE7C3D"/>
    <w:rsid w:val="00BF18C9"/>
    <w:rsid w:val="00C228DB"/>
    <w:rsid w:val="00C259EF"/>
    <w:rsid w:val="00C57245"/>
    <w:rsid w:val="00C837F6"/>
    <w:rsid w:val="00CC11F1"/>
    <w:rsid w:val="00D615A4"/>
    <w:rsid w:val="00DA65BE"/>
    <w:rsid w:val="00DD0FE7"/>
    <w:rsid w:val="00E35BFF"/>
    <w:rsid w:val="00E84EF7"/>
    <w:rsid w:val="00EB531F"/>
    <w:rsid w:val="00EF0C1D"/>
    <w:rsid w:val="00F6680A"/>
    <w:rsid w:val="00F857CE"/>
    <w:rsid w:val="00F86A52"/>
    <w:rsid w:val="00F92500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772F7D2"/>
  <w14:defaultImageDpi w14:val="300"/>
  <w15:docId w15:val="{FCD62F9F-259F-4737-AF78-00F86F2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6BE6"/>
    <w:pPr>
      <w:spacing w:before="2160"/>
      <w:ind w:left="-567"/>
      <w:outlineLvl w:val="0"/>
    </w:pPr>
    <w:rPr>
      <w:noProof/>
      <w:sz w:val="5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02EC4"/>
    <w:pPr>
      <w:tabs>
        <w:tab w:val="right" w:leader="dot" w:pos="4395"/>
      </w:tabs>
      <w:spacing w:after="40"/>
      <w:ind w:right="-45"/>
      <w:outlineLvl w:val="1"/>
    </w:pPr>
    <w:rPr>
      <w:b/>
      <w:noProof/>
      <w:color w:val="0F7E9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C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5DDE"/>
    <w:pPr>
      <w:keepNext/>
      <w:spacing w:after="240"/>
      <w:outlineLvl w:val="3"/>
    </w:pPr>
    <w:rPr>
      <w:rFonts w:eastAsia="Times New Roman" w:cs="Times New Roman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6BE6"/>
    <w:rPr>
      <w:rFonts w:ascii="Arial" w:hAnsi="Arial"/>
      <w:noProof/>
      <w:sz w:val="52"/>
    </w:rPr>
  </w:style>
  <w:style w:type="character" w:customStyle="1" w:styleId="Heading2Char">
    <w:name w:val="Heading 2 Char"/>
    <w:basedOn w:val="DefaultParagraphFont"/>
    <w:link w:val="Heading2"/>
    <w:rsid w:val="00302EC4"/>
    <w:rPr>
      <w:rFonts w:ascii="Arial" w:hAnsi="Arial"/>
      <w:b/>
      <w:noProof/>
      <w:color w:val="0F7E9C"/>
    </w:rPr>
  </w:style>
  <w:style w:type="paragraph" w:customStyle="1" w:styleId="Default">
    <w:name w:val="Default"/>
    <w:rsid w:val="005E5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rsid w:val="005E5DDE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5E5DDE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E5DDE"/>
    <w:rPr>
      <w:rFonts w:ascii="Arial" w:eastAsia="Times New Roman" w:hAnsi="Arial" w:cs="Times New Roman"/>
      <w:b/>
      <w:sz w:val="22"/>
      <w:szCs w:val="20"/>
      <w:lang w:val="en-AU" w:eastAsia="en-AU"/>
    </w:rPr>
  </w:style>
  <w:style w:type="character" w:styleId="Hyperlink">
    <w:name w:val="Hyperlink"/>
    <w:rsid w:val="005E5DDE"/>
    <w:rPr>
      <w:color w:val="0000FF"/>
      <w:u w:val="single"/>
    </w:rPr>
  </w:style>
  <w:style w:type="paragraph" w:customStyle="1" w:styleId="BROCHUREintro">
    <w:name w:val="BROCHURE intro"/>
    <w:basedOn w:val="Normal"/>
    <w:rsid w:val="00921E4F"/>
    <w:pPr>
      <w:spacing w:after="240"/>
    </w:pPr>
    <w:rPr>
      <w:rFonts w:eastAsia="Times New Roman" w:cs="Times New Roman"/>
      <w:color w:val="FFFFFF"/>
      <w:sz w:val="40"/>
      <w:szCs w:val="4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302EC4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C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DB5D.0076EDE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ld.gov.au/community/disasters-emergencies/recovery-after-disast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safe=active&amp;ei=aIF-X8nXIcuS9QOqrJuwCA&amp;q=headspace+rockhampton&amp;oq=headspace+rockhampton&amp;gs_lcp=CgZwc3ktYWIQAzIOCC4QxwEQrwEQyQMQkwIyAggAMgYIABAWEB4yBggAEBYQHjIGCAAQFhAeMgYIABAWEB4yBggAEBYQHjIGCAAQFhAeOggILhCRAhCTAjoFCAAQkQI6CAgAELEDEIMBOgsILhCxAxDHARCjAjoLCC4QsQMQgwEQiwM6CwgAELEDEIMBEIsDOgUIABCxAzoLCC4QyQMQkQIQkwI6BQguEJECOgUILhCxAzoUCC4QsQMQxwEQrwEQiwMQqAMQpgM6CAguELEDEIsDOgUIABCLAzoICAAQsQMQiwM6FwguELEDEIMBEMcBEK8BEIsDEKgDEKYDOggIABDJAxCRAjoLCC4QxwEQrwEQkQI6CAguEMcBEK8BOgsILhDHARCvARCLAzoECAAQCjoCCC5Q9c8DWM3sA2C89QNoAHAAeACAAZgCiAHfKZIBBDItMjGYAQCgAQGqAQdnd3Mtd2l6uAECwAEB&amp;sclient=psy-ab&amp;ved=0ahUKEwjJq_aQgaTsAhVLSX0KHSrWBoYQ4dUDCAw&amp;uact=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801</Words>
  <Characters>4545</Characters>
  <Application>Microsoft Office Word</Application>
  <DocSecurity>0</DocSecurity>
  <Lines>195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Brochure - Central Queensland</vt:lpstr>
    </vt:vector>
  </TitlesOfParts>
  <Manager>Queensland Government</Manager>
  <Company>Qld Government</Company>
  <LinksUpToDate>false</LinksUpToDate>
  <CharactersWithSpaces>5382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Brochure - Central Queensland</dc:title>
  <dc:subject>Community Support Services</dc:subject>
  <dc:creator>Queensland Government</dc:creator>
  <cp:keywords>community, support, services</cp:keywords>
  <cp:lastModifiedBy>Mish Thomas</cp:lastModifiedBy>
  <cp:revision>6</cp:revision>
  <cp:lastPrinted>2021-03-09T04:42:00Z</cp:lastPrinted>
  <dcterms:created xsi:type="dcterms:W3CDTF">2020-10-12T00:19:00Z</dcterms:created>
  <dcterms:modified xsi:type="dcterms:W3CDTF">2021-03-09T05:10:00Z</dcterms:modified>
  <cp:category>Brochure</cp:category>
  <cp:contentStatus>Complete</cp:contentStatus>
</cp:coreProperties>
</file>