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35F0" w14:textId="77777777" w:rsidR="008E6609" w:rsidRDefault="001F67E4">
      <w:pPr>
        <w:rPr>
          <w:b/>
          <w:i/>
        </w:rPr>
      </w:pPr>
      <w:r w:rsidRPr="001F67E4">
        <w:rPr>
          <w:b/>
          <w:i/>
        </w:rPr>
        <w:t xml:space="preserve">Annual report requirements for Queensland Government agencies for the </w:t>
      </w:r>
      <w:r w:rsidR="00E47CF3" w:rsidRPr="0069535C">
        <w:rPr>
          <w:b/>
          <w:i/>
        </w:rPr>
        <w:t>20</w:t>
      </w:r>
      <w:r w:rsidR="00241BC4">
        <w:rPr>
          <w:b/>
          <w:i/>
        </w:rPr>
        <w:t>2</w:t>
      </w:r>
      <w:r w:rsidR="004E3AC8">
        <w:rPr>
          <w:b/>
          <w:i/>
        </w:rPr>
        <w:t>2</w:t>
      </w:r>
      <w:r w:rsidR="0069535C" w:rsidRPr="0069535C">
        <w:rPr>
          <w:b/>
          <w:i/>
        </w:rPr>
        <w:t>–</w:t>
      </w:r>
      <w:r w:rsidR="00D92771">
        <w:rPr>
          <w:b/>
          <w:i/>
        </w:rPr>
        <w:t>2</w:t>
      </w:r>
      <w:r w:rsidR="004E3AC8">
        <w:rPr>
          <w:b/>
          <w:i/>
        </w:rPr>
        <w:t>3</w:t>
      </w:r>
      <w:r w:rsidR="00E47CF3" w:rsidRPr="0069535C">
        <w:rPr>
          <w:b/>
          <w:i/>
        </w:rPr>
        <w:t xml:space="preserve"> </w:t>
      </w:r>
      <w:r w:rsidRPr="001F67E4">
        <w:rPr>
          <w:b/>
          <w:i/>
        </w:rPr>
        <w:t>reporting period</w:t>
      </w:r>
    </w:p>
    <w:p w14:paraId="29B8A89E" w14:textId="7B5BEF97" w:rsidR="001F67E4" w:rsidRPr="002B75B1" w:rsidRDefault="008E6609">
      <w:pPr>
        <w:rPr>
          <w:b/>
        </w:rPr>
      </w:pPr>
      <w:r w:rsidRPr="008E6609">
        <w:rPr>
          <w:b/>
          <w:sz w:val="28"/>
          <w:szCs w:val="28"/>
        </w:rPr>
        <w:t xml:space="preserve">Reporting template </w:t>
      </w:r>
      <w:r w:rsidRPr="001F67E4">
        <w:rPr>
          <w:b/>
        </w:rPr>
        <w:t>for</w:t>
      </w:r>
      <w:r>
        <w:rPr>
          <w:b/>
          <w:i/>
        </w:rPr>
        <w:t xml:space="preserve"> </w:t>
      </w:r>
      <w:r w:rsidR="0069535C" w:rsidRPr="0069535C">
        <w:rPr>
          <w:b/>
        </w:rPr>
        <w:t>Section</w:t>
      </w:r>
      <w:r w:rsidR="0069535C">
        <w:rPr>
          <w:b/>
          <w:i/>
        </w:rPr>
        <w:t xml:space="preserve"> </w:t>
      </w:r>
      <w:r w:rsidR="0069535C">
        <w:rPr>
          <w:b/>
        </w:rPr>
        <w:t>13</w:t>
      </w:r>
      <w:r w:rsidR="002B75B1">
        <w:rPr>
          <w:b/>
        </w:rPr>
        <w:t>.3 Government bodies (statutory bodies and other entities)</w:t>
      </w:r>
    </w:p>
    <w:p w14:paraId="2C297BFC" w14:textId="77777777" w:rsidR="001F67E4" w:rsidRPr="001F67E4" w:rsidRDefault="001F67E4" w:rsidP="001F6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482"/>
        <w:gridCol w:w="1533"/>
        <w:gridCol w:w="1488"/>
        <w:gridCol w:w="1489"/>
        <w:gridCol w:w="1491"/>
      </w:tblGrid>
      <w:tr w:rsidR="001F67E4" w:rsidRPr="001F67E4" w14:paraId="0C08BEDF" w14:textId="77777777" w:rsidTr="001F67E4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2A11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i/>
                <w:sz w:val="16"/>
                <w:szCs w:val="16"/>
              </w:rPr>
              <w:t>Name of Government body</w:t>
            </w:r>
            <w:r w:rsidRPr="001F67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### Board, or ### Advisory Committee, ### Company, ### Tribunal</w:t>
            </w:r>
          </w:p>
        </w:tc>
      </w:tr>
      <w:tr w:rsidR="001F67E4" w:rsidRPr="001F67E4" w14:paraId="6ED33185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2BAE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4AA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### Act 2011, Constitution or Terms of Reference</w:t>
            </w:r>
          </w:p>
        </w:tc>
      </w:tr>
      <w:tr w:rsidR="001F67E4" w:rsidRPr="001F67E4" w14:paraId="6D44E981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AD95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071E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Summarise the main functions e.g. Oversees the development, disposal and management of land and other property within the ### area </w:t>
            </w:r>
          </w:p>
        </w:tc>
      </w:tr>
      <w:tr w:rsidR="001F67E4" w:rsidRPr="001F67E4" w14:paraId="592F55C6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F161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BEED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Summarise key achievements</w:t>
            </w:r>
          </w:p>
        </w:tc>
      </w:tr>
      <w:tr w:rsidR="001F67E4" w:rsidRPr="001F67E4" w14:paraId="49A678F7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84E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06FA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Briefly describe financial reporting arrangements ‘Exempted/Not exempted from audit by the Auditor-General’ and ‘Transactions of the entity are accounted for in the financial statements/other’</w:t>
            </w:r>
          </w:p>
        </w:tc>
      </w:tr>
      <w:tr w:rsidR="001F67E4" w:rsidRPr="001F67E4" w14:paraId="254054E0" w14:textId="77777777" w:rsidTr="001F67E4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4E6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NB: If there is a very large pool of members (e.g. for a Tribunal), do not include each member in the list below, instead provide details for the different types of members e.g. for ordinary sessional members</w:t>
            </w:r>
          </w:p>
        </w:tc>
      </w:tr>
      <w:tr w:rsidR="001F67E4" w:rsidRPr="001F67E4" w14:paraId="6B60D110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ED7E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5A0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7692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Meetings/sessions attendance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B04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621D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CC12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Actual fees received </w:t>
            </w:r>
          </w:p>
        </w:tc>
      </w:tr>
      <w:tr w:rsidR="001F67E4" w:rsidRPr="001F67E4" w14:paraId="3510A065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3CD5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Chair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B87A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Mary Bloggs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1F53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Include no. attended e.g. 10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8880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e.g. $60,000 pa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45B4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$3,000 pa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F4DE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e.g. $31,500 (as Chair for 6 </w:t>
            </w:r>
            <w:proofErr w:type="spellStart"/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mths</w:t>
            </w:r>
            <w:proofErr w:type="spellEnd"/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and on 1 sub-committee)</w:t>
            </w:r>
          </w:p>
        </w:tc>
      </w:tr>
      <w:tr w:rsidR="001F67E4" w:rsidRPr="001F67E4" w14:paraId="3E44ACDA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21ED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Member (include extra rows if necessary)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55C4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John Smith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23C8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Include no. attended e.g. 5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98EF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$400 daily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42C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e.g. N/A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7A11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$2,000</w:t>
            </w:r>
          </w:p>
        </w:tc>
      </w:tr>
      <w:tr w:rsidR="001F67E4" w:rsidRPr="001F67E4" w14:paraId="2D294578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F664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5A4F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75B1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Include total no. meetings/sessions scheduled e.g. 12</w:t>
            </w:r>
          </w:p>
        </w:tc>
      </w:tr>
      <w:tr w:rsidR="001F67E4" w:rsidRPr="001F67E4" w14:paraId="3D0C699F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CBFC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4FA5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2B75B1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Include total $ cost for Chair and all members.  ‘Out of pocket’ expenses are outlined in the Remuneration Procedures for part-time Chairs and members of Queensland Government bodies.</w:t>
            </w:r>
          </w:p>
        </w:tc>
      </w:tr>
    </w:tbl>
    <w:p w14:paraId="203CDC32" w14:textId="77777777" w:rsidR="001F67E4" w:rsidRDefault="001F67E4" w:rsidP="001F67E4"/>
    <w:sectPr w:rsidR="001F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21B"/>
    <w:multiLevelType w:val="multilevel"/>
    <w:tmpl w:val="AD86735A"/>
    <w:lvl w:ilvl="0">
      <w:start w:val="14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389961393">
    <w:abstractNumId w:val="0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E4"/>
    <w:rsid w:val="00142322"/>
    <w:rsid w:val="001F67E4"/>
    <w:rsid w:val="00241BC4"/>
    <w:rsid w:val="002471AB"/>
    <w:rsid w:val="002B75B1"/>
    <w:rsid w:val="003D19A5"/>
    <w:rsid w:val="003E4190"/>
    <w:rsid w:val="004E3AC8"/>
    <w:rsid w:val="005760D8"/>
    <w:rsid w:val="0069535C"/>
    <w:rsid w:val="00741327"/>
    <w:rsid w:val="007C2C10"/>
    <w:rsid w:val="008E6609"/>
    <w:rsid w:val="009A2E86"/>
    <w:rsid w:val="00AE57B2"/>
    <w:rsid w:val="00B06745"/>
    <w:rsid w:val="00D92771"/>
    <w:rsid w:val="00E47CF3"/>
    <w:rsid w:val="00E5656D"/>
    <w:rsid w:val="00F24C5B"/>
    <w:rsid w:val="00F4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9F28"/>
  <w15:chartTrackingRefBased/>
  <w15:docId w15:val="{82ACCFE5-CECB-4F7D-8B60-8BF77573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7E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41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548369F6FBC46B9DDB22555A1B9EA" ma:contentTypeVersion="11" ma:contentTypeDescription="Create a new document." ma:contentTypeScope="" ma:versionID="ac99021e54902ea47a10c9ee1fa33785">
  <xsd:schema xmlns:xsd="http://www.w3.org/2001/XMLSchema" xmlns:xs="http://www.w3.org/2001/XMLSchema" xmlns:p="http://schemas.microsoft.com/office/2006/metadata/properties" xmlns:ns3="2cb9b4a7-4132-4300-8398-1e9c39c017b8" xmlns:ns4="f95f4cf7-2f26-4f7e-928c-d3b70891cb4d" targetNamespace="http://schemas.microsoft.com/office/2006/metadata/properties" ma:root="true" ma:fieldsID="2c8a72d49ae66efab5de72fd2ea75a99" ns3:_="" ns4:_="">
    <xsd:import namespace="2cb9b4a7-4132-4300-8398-1e9c39c017b8"/>
    <xsd:import namespace="f95f4cf7-2f26-4f7e-928c-d3b70891cb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4a7-4132-4300-8398-1e9c39c01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4cf7-2f26-4f7e-928c-d3b70891c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FA0E2-6B79-4FF3-AB80-B70E17CD2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4a7-4132-4300-8398-1e9c39c017b8"/>
    <ds:schemaRef ds:uri="f95f4cf7-2f26-4f7e-928c-d3b70891c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1E356-2C58-4C21-95A0-796892E59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6255E-92A1-4FA6-97DC-23092550D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1455</Characters>
  <Application>Microsoft Office Word</Application>
  <DocSecurity>4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Wilkinson</dc:creator>
  <cp:keywords/>
  <dc:description/>
  <cp:lastModifiedBy>Janelle Hocking</cp:lastModifiedBy>
  <cp:revision>2</cp:revision>
  <dcterms:created xsi:type="dcterms:W3CDTF">2023-05-03T05:31:00Z</dcterms:created>
  <dcterms:modified xsi:type="dcterms:W3CDTF">2023-05-03T05:31:00Z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0x010100E0F548369F6FBC46B9DDB22555A1B9EA</vt:lpwstr>
  </property>
</Properties>
</file>