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Community</w:t>
      </w:r>
      <w:r w:rsidRPr="00785979">
        <w:rPr>
          <w:rStyle w:val="Heading2Char"/>
        </w:rPr>
        <w:t xml:space="preserve"> </w:t>
      </w:r>
      <w:r w:rsidRPr="00785979">
        <w:rPr>
          <w:rStyle w:val="Heading2Char"/>
          <w:rFonts w:cs="Noto Sans"/>
          <w:b/>
          <w:bCs/>
          <w:sz w:val="24"/>
          <w:szCs w:val="32"/>
        </w:rPr>
        <w:t>Recovery</w:t>
      </w:r>
      <w:bookmarkStart w:id="0" w:name="_Hlk77229946"/>
    </w:p>
    <w:p w14:paraId="2565728B" w14:textId="2C77573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General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6F8F9F1A" w14:textId="2F9AB162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6D0FEF31" w14:textId="2E1AE44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Accommodation</w:t>
      </w:r>
    </w:p>
    <w:p w14:paraId="5AC304D8" w14:textId="6819DC2C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>Homeless Hotline</w:t>
      </w:r>
      <w:r w:rsidRPr="00E70C93">
        <w:rPr>
          <w:rFonts w:eastAsia="MS Mincho"/>
          <w:sz w:val="20"/>
          <w:szCs w:val="28"/>
          <w:lang w:val="en-US"/>
        </w:rPr>
        <w:tab/>
        <w:t>1800 474 753</w:t>
      </w:r>
    </w:p>
    <w:p w14:paraId="344BB330" w14:textId="55E60A98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</w:rPr>
      </w:pPr>
      <w:r w:rsidRPr="00E70C93">
        <w:rPr>
          <w:rFonts w:eastAsia="MS Mincho"/>
          <w:sz w:val="20"/>
          <w:szCs w:val="28"/>
          <w:lang w:val="en-US"/>
        </w:rPr>
        <w:t>Tenants Queensland</w:t>
      </w:r>
      <w:r w:rsidR="005B2214">
        <w:rPr>
          <w:rFonts w:eastAsia="MS Mincho"/>
          <w:sz w:val="20"/>
          <w:szCs w:val="28"/>
          <w:lang w:val="en-US"/>
        </w:rPr>
        <w:t xml:space="preserve"> (QSTARS)</w:t>
      </w:r>
      <w:r w:rsidRPr="00E70C93">
        <w:rPr>
          <w:rFonts w:eastAsia="MS Mincho"/>
          <w:sz w:val="20"/>
          <w:szCs w:val="28"/>
          <w:lang w:val="en-US"/>
        </w:rPr>
        <w:tab/>
        <w:t>1300 744 263</w:t>
      </w:r>
    </w:p>
    <w:p w14:paraId="34250251" w14:textId="77777777" w:rsidR="00AB57E3" w:rsidRPr="001563F9" w:rsidRDefault="00AB57E3" w:rsidP="00AB57E3">
      <w:pPr>
        <w:pStyle w:val="Heading2"/>
        <w:rPr>
          <w:rStyle w:val="Heading2Char"/>
          <w:b/>
          <w:bCs/>
          <w:lang w:val="en-AU"/>
        </w:rPr>
      </w:pPr>
      <w:r>
        <w:rPr>
          <w:rStyle w:val="Heading2Char"/>
          <w:rFonts w:cs="Noto Sans"/>
          <w:b/>
          <w:bCs/>
          <w:sz w:val="24"/>
          <w:szCs w:val="32"/>
        </w:rPr>
        <w:t xml:space="preserve">Employment and </w:t>
      </w:r>
      <w:proofErr w:type="gramStart"/>
      <w:r>
        <w:rPr>
          <w:rStyle w:val="Heading2Char"/>
          <w:rFonts w:cs="Noto Sans"/>
          <w:b/>
          <w:bCs/>
          <w:sz w:val="24"/>
          <w:szCs w:val="32"/>
        </w:rPr>
        <w:t>financial</w:t>
      </w:r>
      <w:proofErr w:type="gramEnd"/>
    </w:p>
    <w:p w14:paraId="59D1F4C1" w14:textId="77777777" w:rsidR="00AB57E3" w:rsidRDefault="00AB57E3" w:rsidP="00AB57E3">
      <w:pPr>
        <w:tabs>
          <w:tab w:val="right" w:leader="dot" w:pos="4962"/>
        </w:tabs>
        <w:spacing w:after="0" w:line="240" w:lineRule="auto"/>
        <w:ind w:left="284" w:hanging="284"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>Bowen Financial Resilience Service</w:t>
      </w:r>
      <w:r w:rsidRPr="00E70C93">
        <w:rPr>
          <w:rFonts w:eastAsia="MS Mincho"/>
          <w:sz w:val="20"/>
          <w:szCs w:val="28"/>
          <w:lang w:val="en-US"/>
        </w:rPr>
        <w:tab/>
        <w:t>1300 672 273</w:t>
      </w:r>
    </w:p>
    <w:p w14:paraId="4C30AF1D" w14:textId="6A4AFCD2" w:rsidR="001F6CE6" w:rsidRDefault="00F36481" w:rsidP="00AB57E3">
      <w:pPr>
        <w:tabs>
          <w:tab w:val="right" w:leader="dot" w:pos="4962"/>
        </w:tabs>
        <w:spacing w:after="0" w:line="240" w:lineRule="auto"/>
        <w:ind w:left="284" w:hanging="284"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033C16BD" w:rsidR="00651BE6" w:rsidRPr="00203152" w:rsidRDefault="00651BE6" w:rsidP="00AB57E3">
      <w:pPr>
        <w:tabs>
          <w:tab w:val="right" w:leader="dot" w:pos="4962"/>
        </w:tabs>
        <w:spacing w:after="0"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 xml:space="preserve">1800 </w:t>
      </w:r>
      <w:r w:rsidR="000E239A">
        <w:rPr>
          <w:rFonts w:eastAsia="MS Mincho"/>
          <w:sz w:val="20"/>
          <w:szCs w:val="28"/>
          <w:lang w:val="en-US"/>
        </w:rPr>
        <w:t>210 210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3EED019D" w14:textId="0493F82C" w:rsidR="00AB57E3" w:rsidRDefault="00852C6A" w:rsidP="00AB57E3">
      <w:pPr>
        <w:tabs>
          <w:tab w:val="right" w:leader="dot" w:pos="4962"/>
        </w:tabs>
        <w:spacing w:before="240"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2EBBDE31" w14:textId="77777777" w:rsidR="00AB57E3" w:rsidRDefault="00AB57E3" w:rsidP="00AB57E3">
      <w:pPr>
        <w:tabs>
          <w:tab w:val="right" w:leader="dot" w:pos="4962"/>
        </w:tabs>
        <w:spacing w:before="240"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</w:p>
    <w:p w14:paraId="3BF3DEA9" w14:textId="08702DE2" w:rsidR="00852C6A" w:rsidRPr="00BA4D65" w:rsidRDefault="00852C6A" w:rsidP="00AB57E3">
      <w:pPr>
        <w:tabs>
          <w:tab w:val="right" w:leader="dot" w:pos="4962"/>
        </w:tabs>
        <w:spacing w:before="240" w:line="240" w:lineRule="auto"/>
        <w:contextualSpacing/>
        <w:rPr>
          <w:rStyle w:val="Heading2Char"/>
          <w:rFonts w:cs="Noto Sans"/>
          <w:b/>
          <w:bCs/>
          <w:sz w:val="24"/>
          <w:szCs w:val="32"/>
        </w:rPr>
      </w:pP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Legal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and</w:t>
      </w: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</w:t>
      </w:r>
      <w:r w:rsidRPr="00BA4D65">
        <w:rPr>
          <w:rStyle w:val="Heading2Char"/>
          <w:rFonts w:cs="Noto Sans"/>
          <w:b/>
          <w:bCs/>
          <w:sz w:val="24"/>
          <w:szCs w:val="32"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6D4CC68D" w14:textId="77777777" w:rsidR="005B2214" w:rsidRPr="005B2214" w:rsidRDefault="005B2214" w:rsidP="005B221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5B2214">
        <w:rPr>
          <w:rFonts w:eastAsia="MS Mincho"/>
          <w:sz w:val="20"/>
          <w:szCs w:val="28"/>
          <w:lang w:val="en-US"/>
        </w:rPr>
        <w:t>Commonwealth Ombudsman</w:t>
      </w:r>
      <w:r w:rsidRPr="005B2214">
        <w:rPr>
          <w:rFonts w:eastAsia="MS Mincho"/>
          <w:sz w:val="20"/>
          <w:szCs w:val="28"/>
          <w:lang w:val="en-US"/>
        </w:rPr>
        <w:tab/>
        <w:t>1300 362 072</w:t>
      </w:r>
    </w:p>
    <w:p w14:paraId="3569F3DA" w14:textId="10589B5F" w:rsidR="005B2214" w:rsidRPr="005B2214" w:rsidRDefault="005B2214" w:rsidP="005B221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5B2214">
        <w:rPr>
          <w:rFonts w:eastAsia="MS Mincho"/>
          <w:sz w:val="20"/>
          <w:szCs w:val="28"/>
          <w:lang w:val="en-US"/>
        </w:rPr>
        <w:t xml:space="preserve">Energy </w:t>
      </w:r>
      <w:r w:rsidR="00415442">
        <w:rPr>
          <w:rFonts w:eastAsia="MS Mincho"/>
          <w:sz w:val="20"/>
          <w:szCs w:val="28"/>
          <w:lang w:val="en-US"/>
        </w:rPr>
        <w:t>and</w:t>
      </w:r>
      <w:r w:rsidRPr="005B2214">
        <w:rPr>
          <w:rFonts w:eastAsia="MS Mincho"/>
          <w:sz w:val="20"/>
          <w:szCs w:val="28"/>
          <w:lang w:val="en-US"/>
        </w:rPr>
        <w:t xml:space="preserve"> Water Ombudsman</w:t>
      </w:r>
      <w:r w:rsidRPr="005B2214">
        <w:rPr>
          <w:rFonts w:eastAsia="MS Mincho"/>
          <w:sz w:val="20"/>
          <w:szCs w:val="28"/>
          <w:lang w:val="en-US"/>
        </w:rPr>
        <w:tab/>
        <w:t>1800 662 837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Business / Primary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p</w:t>
      </w:r>
      <w:r w:rsidRPr="00785979">
        <w:rPr>
          <w:rStyle w:val="Heading2Char"/>
          <w:rFonts w:cs="Noto Sans"/>
          <w:b/>
          <w:bCs/>
          <w:sz w:val="24"/>
          <w:szCs w:val="32"/>
        </w:rPr>
        <w:t>roducer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495E88D9" w14:textId="7FC67285" w:rsidR="00C24300" w:rsidRPr="00785979" w:rsidRDefault="00C24300" w:rsidP="005B2214">
      <w:pPr>
        <w:tabs>
          <w:tab w:val="right" w:leader="dot" w:pos="4962"/>
        </w:tabs>
        <w:spacing w:line="240" w:lineRule="auto"/>
        <w:contextualSpacing/>
        <w:rPr>
          <w:rStyle w:val="Heading2Char"/>
          <w:rFonts w:cs="Noto Sans"/>
          <w:b/>
          <w:bCs/>
          <w:sz w:val="24"/>
          <w:szCs w:val="32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  <w:r w:rsidR="005B2214">
        <w:rPr>
          <w:rFonts w:eastAsia="MS Mincho"/>
          <w:sz w:val="20"/>
          <w:szCs w:val="28"/>
          <w:lang w:val="en-US"/>
        </w:rPr>
        <w:br w:type="column"/>
      </w: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Health / Mental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h</w:t>
      </w:r>
      <w:r w:rsidRPr="00785979">
        <w:rPr>
          <w:rStyle w:val="Heading2Char"/>
          <w:rFonts w:cs="Noto Sans"/>
          <w:b/>
          <w:bCs/>
          <w:sz w:val="24"/>
          <w:szCs w:val="32"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496CAE1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D92D8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E6D1E03" w14:textId="72C9E970" w:rsidR="00A93E8B" w:rsidRPr="00C24300" w:rsidRDefault="00A93E8B" w:rsidP="00D92D83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A93E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4C957B92" w14:textId="324D3B3E" w:rsidR="00AB57E3" w:rsidRDefault="00AB57E3" w:rsidP="00AB57E3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Medicare Mental Health</w:t>
      </w:r>
      <w:r>
        <w:rPr>
          <w:rFonts w:eastAsia="MS Mincho"/>
          <w:sz w:val="20"/>
          <w:szCs w:val="28"/>
          <w:lang w:val="en-US"/>
        </w:rPr>
        <w:tab/>
        <w:t>1800 595 212</w:t>
      </w:r>
    </w:p>
    <w:p w14:paraId="1E470858" w14:textId="3714B1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479595EF" w14:textId="24AC2C6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Rural &amp; Remote Mental 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1300 515 951</w:t>
      </w:r>
    </w:p>
    <w:p w14:paraId="041B7A95" w14:textId="5FCA7B9D" w:rsidR="00852C6A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6D625EEC" w14:textId="4D719D17" w:rsidR="00785979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Local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upport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a</w:t>
      </w:r>
      <w:r w:rsidRPr="00785979">
        <w:rPr>
          <w:rStyle w:val="Heading2Char"/>
          <w:rFonts w:cs="Noto Sans"/>
          <w:b/>
          <w:bCs/>
          <w:sz w:val="24"/>
          <w:szCs w:val="32"/>
        </w:rPr>
        <w:t>gencies</w:t>
      </w:r>
    </w:p>
    <w:p w14:paraId="6E5B74C7" w14:textId="2CB1B8C6" w:rsidR="0075063A" w:rsidRPr="00192990" w:rsidRDefault="0075063A" w:rsidP="00AB57E3">
      <w:pPr>
        <w:pStyle w:val="Heading3"/>
      </w:pPr>
      <w:r w:rsidRPr="00192990">
        <w:t>Isaac Region</w:t>
      </w:r>
    </w:p>
    <w:p w14:paraId="0912E37D" w14:textId="7AC2DC45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>Clermont Community Housing</w:t>
      </w:r>
      <w:r w:rsidRPr="00E70C93">
        <w:rPr>
          <w:rFonts w:eastAsia="MS Mincho"/>
          <w:sz w:val="20"/>
          <w:szCs w:val="28"/>
          <w:lang w:val="en-US"/>
        </w:rPr>
        <w:tab/>
        <w:t>07 4983 3400</w:t>
      </w:r>
    </w:p>
    <w:p w14:paraId="34ADE284" w14:textId="668873B8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 xml:space="preserve">Emergency &amp; Long-Term </w:t>
      </w:r>
      <w:r w:rsidR="00192990">
        <w:rPr>
          <w:rFonts w:eastAsia="MS Mincho"/>
          <w:sz w:val="20"/>
          <w:szCs w:val="28"/>
          <w:lang w:val="en-US"/>
        </w:rPr>
        <w:br/>
      </w:r>
      <w:r w:rsidRPr="00E70C93">
        <w:rPr>
          <w:rFonts w:eastAsia="MS Mincho"/>
          <w:sz w:val="20"/>
          <w:szCs w:val="28"/>
          <w:lang w:val="en-US"/>
        </w:rPr>
        <w:t>Accommodation Moranbah (ELAM)</w:t>
      </w:r>
      <w:r w:rsidRPr="00E70C93">
        <w:rPr>
          <w:rFonts w:eastAsia="MS Mincho"/>
          <w:sz w:val="20"/>
          <w:szCs w:val="28"/>
          <w:lang w:val="en-US"/>
        </w:rPr>
        <w:tab/>
        <w:t>07 4941 5602</w:t>
      </w:r>
    </w:p>
    <w:p w14:paraId="26130607" w14:textId="1684C437" w:rsidR="0075063A" w:rsidRPr="00E70C93" w:rsidRDefault="0075063A" w:rsidP="00AB57E3">
      <w:pPr>
        <w:tabs>
          <w:tab w:val="right" w:leader="dot" w:pos="4962"/>
        </w:tabs>
        <w:spacing w:after="0" w:line="240" w:lineRule="auto"/>
        <w:ind w:left="284" w:hanging="284"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>Moranbah &amp; District Support Services</w:t>
      </w:r>
      <w:r w:rsidRPr="00E70C93">
        <w:rPr>
          <w:rFonts w:eastAsia="MS Mincho"/>
          <w:sz w:val="20"/>
          <w:szCs w:val="28"/>
          <w:lang w:val="en-US"/>
        </w:rPr>
        <w:tab/>
        <w:t>07 4941 5164</w:t>
      </w:r>
    </w:p>
    <w:p w14:paraId="6565766A" w14:textId="38BE2CA3" w:rsidR="0075063A" w:rsidRPr="00E70C93" w:rsidRDefault="0075063A" w:rsidP="00AB57E3">
      <w:pPr>
        <w:tabs>
          <w:tab w:val="right" w:leader="dot" w:pos="4962"/>
        </w:tabs>
        <w:spacing w:before="240" w:line="240" w:lineRule="auto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E70C93">
        <w:rPr>
          <w:rFonts w:eastAsia="MS Mincho"/>
          <w:sz w:val="20"/>
          <w:szCs w:val="28"/>
          <w:lang w:val="en-US"/>
        </w:rPr>
        <w:t>Broadsound</w:t>
      </w:r>
      <w:proofErr w:type="spellEnd"/>
      <w:r w:rsidRPr="00E70C93">
        <w:rPr>
          <w:rFonts w:eastAsia="MS Mincho"/>
          <w:sz w:val="20"/>
          <w:szCs w:val="28"/>
          <w:lang w:val="en-US"/>
        </w:rPr>
        <w:t xml:space="preserve"> Coastal Care – </w:t>
      </w:r>
      <w:proofErr w:type="spellStart"/>
      <w:r w:rsidRPr="00E70C93">
        <w:rPr>
          <w:rFonts w:eastAsia="MS Mincho"/>
          <w:sz w:val="20"/>
          <w:szCs w:val="28"/>
          <w:lang w:val="en-US"/>
        </w:rPr>
        <w:t>Carmila</w:t>
      </w:r>
      <w:proofErr w:type="spellEnd"/>
      <w:r w:rsidRPr="00E70C93">
        <w:rPr>
          <w:rFonts w:eastAsia="MS Mincho"/>
          <w:sz w:val="20"/>
          <w:szCs w:val="28"/>
          <w:lang w:val="en-US"/>
        </w:rPr>
        <w:tab/>
        <w:t>07 4950 2087</w:t>
      </w:r>
    </w:p>
    <w:p w14:paraId="007CB95F" w14:textId="5120CBD4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>Dysart Community Centre</w:t>
      </w:r>
      <w:r w:rsidRPr="00E70C93">
        <w:rPr>
          <w:rFonts w:eastAsia="MS Mincho"/>
          <w:sz w:val="20"/>
          <w:szCs w:val="28"/>
          <w:lang w:val="en-US"/>
        </w:rPr>
        <w:tab/>
        <w:t>07 4958 2461</w:t>
      </w:r>
    </w:p>
    <w:p w14:paraId="4BE02476" w14:textId="036BA338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>Hinterland Community Care (Dysart)</w:t>
      </w:r>
      <w:r w:rsidRPr="00E70C93">
        <w:rPr>
          <w:rFonts w:eastAsia="MS Mincho"/>
          <w:sz w:val="20"/>
          <w:szCs w:val="28"/>
          <w:lang w:val="en-US"/>
        </w:rPr>
        <w:tab/>
        <w:t>07 4958 2116</w:t>
      </w:r>
    </w:p>
    <w:p w14:paraId="69F686BF" w14:textId="456E580E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 xml:space="preserve">Moranbah Community Health </w:t>
      </w:r>
      <w:r w:rsidR="00192990" w:rsidRPr="00E70C93">
        <w:rPr>
          <w:rFonts w:eastAsia="MS Mincho"/>
          <w:sz w:val="20"/>
          <w:szCs w:val="28"/>
          <w:lang w:val="en-US"/>
        </w:rPr>
        <w:br/>
      </w:r>
      <w:r w:rsidRPr="00E70C93">
        <w:rPr>
          <w:rFonts w:eastAsia="MS Mincho"/>
          <w:sz w:val="20"/>
          <w:szCs w:val="28"/>
          <w:lang w:val="en-US"/>
        </w:rPr>
        <w:t>(Counselling)</w:t>
      </w:r>
      <w:r w:rsidRPr="00E70C93">
        <w:rPr>
          <w:rFonts w:eastAsia="MS Mincho"/>
          <w:sz w:val="20"/>
          <w:szCs w:val="28"/>
          <w:lang w:val="en-US"/>
        </w:rPr>
        <w:tab/>
        <w:t>07 4941 5164</w:t>
      </w:r>
    </w:p>
    <w:p w14:paraId="319C3769" w14:textId="77777777" w:rsidR="0075063A" w:rsidRPr="00EA6358" w:rsidRDefault="0075063A" w:rsidP="00AB57E3">
      <w:pPr>
        <w:pStyle w:val="Heading3"/>
      </w:pPr>
      <w:r w:rsidRPr="00EA6358">
        <w:t>Mackay Region</w:t>
      </w:r>
    </w:p>
    <w:p w14:paraId="041483CD" w14:textId="0F1812EF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 xml:space="preserve">Community Accommodation and </w:t>
      </w:r>
      <w:r w:rsidR="00192990">
        <w:rPr>
          <w:rFonts w:eastAsia="MS Mincho"/>
          <w:sz w:val="20"/>
          <w:szCs w:val="28"/>
          <w:lang w:val="en-US"/>
        </w:rPr>
        <w:br/>
      </w:r>
      <w:r w:rsidRPr="00E70C93">
        <w:rPr>
          <w:rFonts w:eastAsia="MS Mincho"/>
          <w:sz w:val="20"/>
          <w:szCs w:val="28"/>
          <w:lang w:val="en-US"/>
        </w:rPr>
        <w:t>Support Agency (CASA)</w:t>
      </w:r>
      <w:r w:rsidRPr="00E70C93">
        <w:rPr>
          <w:rFonts w:eastAsia="MS Mincho"/>
          <w:sz w:val="20"/>
          <w:szCs w:val="28"/>
          <w:lang w:val="en-US"/>
        </w:rPr>
        <w:tab/>
        <w:t>07 4951 4299</w:t>
      </w:r>
    </w:p>
    <w:p w14:paraId="2210FB88" w14:textId="617EF0AF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 xml:space="preserve">The </w:t>
      </w:r>
      <w:proofErr w:type="spellStart"/>
      <w:r w:rsidRPr="00E70C93">
        <w:rPr>
          <w:rFonts w:eastAsia="MS Mincho"/>
          <w:sz w:val="20"/>
          <w:szCs w:val="28"/>
          <w:lang w:val="en-US"/>
        </w:rPr>
        <w:t>Neighbourhood</w:t>
      </w:r>
      <w:proofErr w:type="spellEnd"/>
      <w:r w:rsidRPr="00E70C93">
        <w:rPr>
          <w:rFonts w:eastAsia="MS Mincho"/>
          <w:sz w:val="20"/>
          <w:szCs w:val="28"/>
          <w:lang w:val="en-US"/>
        </w:rPr>
        <w:t xml:space="preserve"> Hub</w:t>
      </w:r>
      <w:r w:rsidRPr="00E70C93">
        <w:rPr>
          <w:rFonts w:eastAsia="MS Mincho"/>
          <w:sz w:val="20"/>
          <w:szCs w:val="28"/>
          <w:lang w:val="en-US"/>
        </w:rPr>
        <w:tab/>
        <w:t>07 4957 2626</w:t>
      </w:r>
    </w:p>
    <w:p w14:paraId="008E62C2" w14:textId="4084A5FC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>Mackay Women’s Services</w:t>
      </w:r>
      <w:r w:rsidRPr="00E70C93">
        <w:rPr>
          <w:rFonts w:eastAsia="MS Mincho"/>
          <w:sz w:val="20"/>
          <w:szCs w:val="28"/>
          <w:lang w:val="en-US"/>
        </w:rPr>
        <w:tab/>
        <w:t>07 4953 1788</w:t>
      </w:r>
    </w:p>
    <w:p w14:paraId="716F517D" w14:textId="045D6A42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 xml:space="preserve">Sarina </w:t>
      </w:r>
      <w:proofErr w:type="spellStart"/>
      <w:r w:rsidRPr="00E70C93">
        <w:rPr>
          <w:rFonts w:eastAsia="MS Mincho"/>
          <w:sz w:val="20"/>
          <w:szCs w:val="28"/>
          <w:lang w:val="en-US"/>
        </w:rPr>
        <w:t>Neighbourhood</w:t>
      </w:r>
      <w:proofErr w:type="spellEnd"/>
      <w:r w:rsidRPr="00E70C93">
        <w:rPr>
          <w:rFonts w:eastAsia="MS Mincho"/>
          <w:sz w:val="20"/>
          <w:szCs w:val="28"/>
          <w:lang w:val="en-US"/>
        </w:rPr>
        <w:t xml:space="preserve"> Centre</w:t>
      </w:r>
      <w:r w:rsidRPr="00E70C93">
        <w:rPr>
          <w:rFonts w:eastAsia="MS Mincho"/>
          <w:sz w:val="20"/>
          <w:szCs w:val="28"/>
          <w:lang w:val="en-US"/>
        </w:rPr>
        <w:tab/>
        <w:t>07 4961 9290</w:t>
      </w:r>
    </w:p>
    <w:p w14:paraId="56961E46" w14:textId="0D17F727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>The Salvation Army</w:t>
      </w:r>
      <w:r w:rsidRPr="00E70C93">
        <w:rPr>
          <w:rFonts w:eastAsia="MS Mincho"/>
          <w:sz w:val="20"/>
          <w:szCs w:val="28"/>
          <w:lang w:val="en-US"/>
        </w:rPr>
        <w:tab/>
        <w:t>07 4957 3576</w:t>
      </w:r>
    </w:p>
    <w:p w14:paraId="1BA1D030" w14:textId="21B592E0" w:rsidR="0075063A" w:rsidRPr="00E70C93" w:rsidRDefault="0075063A" w:rsidP="00AB57E3">
      <w:pPr>
        <w:tabs>
          <w:tab w:val="right" w:leader="dot" w:pos="4962"/>
        </w:tabs>
        <w:spacing w:after="0" w:line="240" w:lineRule="auto"/>
        <w:ind w:left="284" w:hanging="284"/>
        <w:rPr>
          <w:rFonts w:eastAsia="MS Mincho"/>
          <w:sz w:val="20"/>
          <w:szCs w:val="28"/>
          <w:lang w:val="en-US"/>
        </w:rPr>
      </w:pPr>
      <w:proofErr w:type="spellStart"/>
      <w:r w:rsidRPr="00E70C93">
        <w:rPr>
          <w:rFonts w:eastAsia="MS Mincho"/>
          <w:sz w:val="20"/>
          <w:szCs w:val="28"/>
          <w:lang w:val="en-US"/>
        </w:rPr>
        <w:t>Yamadi</w:t>
      </w:r>
      <w:proofErr w:type="spellEnd"/>
      <w:r w:rsidRPr="00E70C93">
        <w:rPr>
          <w:rFonts w:eastAsia="MS Mincho"/>
          <w:sz w:val="20"/>
          <w:szCs w:val="28"/>
          <w:lang w:val="en-US"/>
        </w:rPr>
        <w:t xml:space="preserve"> Aged &amp; Community Care </w:t>
      </w:r>
      <w:r w:rsidR="00192990">
        <w:rPr>
          <w:rFonts w:eastAsia="MS Mincho"/>
          <w:sz w:val="20"/>
          <w:szCs w:val="28"/>
          <w:lang w:val="en-US"/>
        </w:rPr>
        <w:br/>
      </w:r>
      <w:r w:rsidRPr="00E70C93">
        <w:rPr>
          <w:rFonts w:eastAsia="MS Mincho"/>
          <w:sz w:val="20"/>
          <w:szCs w:val="28"/>
          <w:lang w:val="en-US"/>
        </w:rPr>
        <w:t>Service</w:t>
      </w:r>
      <w:r w:rsidRPr="00E70C93">
        <w:rPr>
          <w:rFonts w:eastAsia="MS Mincho"/>
          <w:sz w:val="20"/>
          <w:szCs w:val="28"/>
          <w:lang w:val="en-US"/>
        </w:rPr>
        <w:tab/>
        <w:t>07 4957 8121</w:t>
      </w:r>
    </w:p>
    <w:p w14:paraId="41E31862" w14:textId="6C3E9AD0" w:rsidR="0075063A" w:rsidRPr="00E70C93" w:rsidRDefault="0075063A" w:rsidP="00AB57E3">
      <w:pPr>
        <w:tabs>
          <w:tab w:val="right" w:leader="dot" w:pos="4962"/>
        </w:tabs>
        <w:spacing w:before="240"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>Domestic Violence Service</w:t>
      </w:r>
      <w:r w:rsidR="00B33DED" w:rsidRPr="00E70C93">
        <w:rPr>
          <w:rFonts w:eastAsia="MS Mincho"/>
          <w:sz w:val="20"/>
          <w:szCs w:val="28"/>
          <w:lang w:val="en-US"/>
        </w:rPr>
        <w:tab/>
        <w:t xml:space="preserve">07 </w:t>
      </w:r>
      <w:r w:rsidRPr="00E70C93">
        <w:rPr>
          <w:rFonts w:eastAsia="MS Mincho"/>
          <w:sz w:val="20"/>
          <w:szCs w:val="28"/>
          <w:lang w:val="en-US"/>
        </w:rPr>
        <w:t>4953 1788</w:t>
      </w:r>
    </w:p>
    <w:p w14:paraId="402B2F75" w14:textId="5362C0DB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>One-Stop Youth Shop (YIRS</w:t>
      </w:r>
      <w:r w:rsidR="00AB57E3" w:rsidRPr="00E70C93">
        <w:rPr>
          <w:rFonts w:eastAsia="MS Mincho"/>
          <w:sz w:val="20"/>
          <w:szCs w:val="28"/>
          <w:lang w:val="en-US"/>
        </w:rPr>
        <w:t>)</w:t>
      </w:r>
      <w:r w:rsidR="00AB57E3">
        <w:rPr>
          <w:rFonts w:eastAsia="MS Mincho"/>
          <w:sz w:val="20"/>
          <w:szCs w:val="28"/>
          <w:lang w:val="en-US"/>
        </w:rPr>
        <w:tab/>
        <w:t>07</w:t>
      </w:r>
      <w:r w:rsidR="00B33DED" w:rsidRPr="00E70C93">
        <w:rPr>
          <w:rFonts w:eastAsia="MS Mincho"/>
          <w:sz w:val="20"/>
          <w:szCs w:val="28"/>
          <w:lang w:val="en-US"/>
        </w:rPr>
        <w:t xml:space="preserve"> </w:t>
      </w:r>
      <w:r w:rsidRPr="00E70C93">
        <w:rPr>
          <w:rFonts w:eastAsia="MS Mincho"/>
          <w:sz w:val="20"/>
          <w:szCs w:val="28"/>
          <w:lang w:val="en-US"/>
        </w:rPr>
        <w:t>4957 7949</w:t>
      </w:r>
    </w:p>
    <w:p w14:paraId="53C87CC3" w14:textId="07FFCAAD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>Sarina Youth Centre</w:t>
      </w:r>
      <w:r w:rsidR="00B33DED" w:rsidRPr="00E70C93">
        <w:rPr>
          <w:rFonts w:eastAsia="MS Mincho"/>
          <w:sz w:val="20"/>
          <w:szCs w:val="28"/>
          <w:lang w:val="en-US"/>
        </w:rPr>
        <w:tab/>
        <w:t xml:space="preserve">07 </w:t>
      </w:r>
      <w:r w:rsidRPr="00E70C93">
        <w:rPr>
          <w:rFonts w:eastAsia="MS Mincho"/>
          <w:sz w:val="20"/>
          <w:szCs w:val="28"/>
          <w:lang w:val="en-US"/>
        </w:rPr>
        <w:t>4961 9277</w:t>
      </w:r>
    </w:p>
    <w:p w14:paraId="4D6715D6" w14:textId="1E6E2534" w:rsidR="0075063A" w:rsidRDefault="0075063A" w:rsidP="00AB57E3">
      <w:pPr>
        <w:tabs>
          <w:tab w:val="right" w:leader="dot" w:pos="4962"/>
        </w:tabs>
        <w:spacing w:after="0" w:line="240" w:lineRule="auto"/>
        <w:ind w:left="284" w:hanging="284"/>
        <w:rPr>
          <w:rFonts w:eastAsia="MS Mincho"/>
          <w:sz w:val="20"/>
          <w:szCs w:val="28"/>
          <w:lang w:val="en-US"/>
        </w:rPr>
      </w:pPr>
      <w:proofErr w:type="spellStart"/>
      <w:r w:rsidRPr="00E70C93">
        <w:rPr>
          <w:rFonts w:eastAsia="MS Mincho"/>
          <w:sz w:val="20"/>
          <w:szCs w:val="28"/>
          <w:lang w:val="en-US"/>
        </w:rPr>
        <w:t>UnitingCare</w:t>
      </w:r>
      <w:proofErr w:type="spellEnd"/>
      <w:r w:rsidR="00B33DED" w:rsidRPr="00E70C93">
        <w:rPr>
          <w:rFonts w:eastAsia="MS Mincho"/>
          <w:sz w:val="20"/>
          <w:szCs w:val="28"/>
          <w:lang w:val="en-US"/>
        </w:rPr>
        <w:tab/>
      </w:r>
      <w:r w:rsidRPr="00E70C93">
        <w:rPr>
          <w:rFonts w:eastAsia="MS Mincho"/>
          <w:sz w:val="20"/>
          <w:szCs w:val="28"/>
          <w:lang w:val="en-US"/>
        </w:rPr>
        <w:t>1300 096 203</w:t>
      </w:r>
    </w:p>
    <w:p w14:paraId="75F3A6B8" w14:textId="23EF373B" w:rsidR="00415442" w:rsidRDefault="00AB57E3" w:rsidP="00AB57E3">
      <w:pPr>
        <w:tabs>
          <w:tab w:val="right" w:leader="dot" w:pos="4962"/>
        </w:tabs>
        <w:spacing w:after="0"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>Connect Housing Group</w:t>
      </w:r>
      <w:r w:rsidRPr="00E70C93">
        <w:rPr>
          <w:rFonts w:eastAsia="MS Mincho"/>
          <w:sz w:val="20"/>
          <w:szCs w:val="28"/>
          <w:lang w:val="en-US"/>
        </w:rPr>
        <w:tab/>
        <w:t>07 4953 4952</w:t>
      </w:r>
    </w:p>
    <w:p w14:paraId="2B26A502" w14:textId="77777777" w:rsidR="00415442" w:rsidRDefault="00415442">
      <w:pPr>
        <w:spacing w:after="0" w:line="240" w:lineRule="auto"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br w:type="page"/>
      </w:r>
    </w:p>
    <w:p w14:paraId="2D814ABD" w14:textId="290F81DA" w:rsidR="005B2214" w:rsidRPr="00785979" w:rsidRDefault="005B2214" w:rsidP="005B2214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lastRenderedPageBreak/>
        <w:t>Local support agencies</w:t>
      </w:r>
      <w:r w:rsidRPr="00E70C93">
        <w:rPr>
          <w:rStyle w:val="Heading2Char"/>
          <w:rFonts w:cs="Noto Sans"/>
          <w:sz w:val="24"/>
          <w:szCs w:val="32"/>
        </w:rPr>
        <w:t xml:space="preserve"> (cont’d)</w:t>
      </w:r>
    </w:p>
    <w:p w14:paraId="3E595F8A" w14:textId="77777777" w:rsidR="0075063A" w:rsidRPr="004B0BAF" w:rsidRDefault="0075063A" w:rsidP="00AB57E3">
      <w:pPr>
        <w:pStyle w:val="Heading3"/>
      </w:pPr>
      <w:r w:rsidRPr="004B0BAF">
        <w:t>Whitsunday Region</w:t>
      </w:r>
    </w:p>
    <w:p w14:paraId="3F995110" w14:textId="233C8316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 xml:space="preserve">Bowen </w:t>
      </w:r>
      <w:proofErr w:type="spellStart"/>
      <w:r w:rsidRPr="00E70C93">
        <w:rPr>
          <w:rFonts w:eastAsia="MS Mincho"/>
          <w:sz w:val="20"/>
          <w:szCs w:val="28"/>
          <w:lang w:val="en-US"/>
        </w:rPr>
        <w:t>Neighbourhood</w:t>
      </w:r>
      <w:proofErr w:type="spellEnd"/>
      <w:r w:rsidRPr="00E70C93">
        <w:rPr>
          <w:rFonts w:eastAsia="MS Mincho"/>
          <w:sz w:val="20"/>
          <w:szCs w:val="28"/>
          <w:lang w:val="en-US"/>
        </w:rPr>
        <w:t xml:space="preserve"> Centre</w:t>
      </w:r>
      <w:r w:rsidR="00B33DED" w:rsidRPr="00E70C93">
        <w:rPr>
          <w:rFonts w:eastAsia="MS Mincho"/>
          <w:sz w:val="20"/>
          <w:szCs w:val="28"/>
          <w:lang w:val="en-US"/>
        </w:rPr>
        <w:tab/>
        <w:t xml:space="preserve">07 </w:t>
      </w:r>
      <w:r w:rsidRPr="00E70C93">
        <w:rPr>
          <w:rFonts w:eastAsia="MS Mincho"/>
          <w:sz w:val="20"/>
          <w:szCs w:val="28"/>
          <w:lang w:val="en-US"/>
        </w:rPr>
        <w:t>4786 2111</w:t>
      </w:r>
    </w:p>
    <w:p w14:paraId="77C7A24F" w14:textId="377561C4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>Whitsunday Counselling &amp; Support</w:t>
      </w:r>
      <w:r w:rsidR="00B33DED" w:rsidRPr="00E70C93">
        <w:rPr>
          <w:rFonts w:eastAsia="MS Mincho"/>
          <w:sz w:val="20"/>
          <w:szCs w:val="28"/>
          <w:lang w:val="en-US"/>
        </w:rPr>
        <w:tab/>
        <w:t>07 4</w:t>
      </w:r>
      <w:r w:rsidRPr="00E70C93">
        <w:rPr>
          <w:rFonts w:eastAsia="MS Mincho"/>
          <w:sz w:val="20"/>
          <w:szCs w:val="28"/>
          <w:lang w:val="en-US"/>
        </w:rPr>
        <w:t>946 2999</w:t>
      </w:r>
    </w:p>
    <w:p w14:paraId="40AAA630" w14:textId="02895D20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 xml:space="preserve">Whitsunday </w:t>
      </w:r>
      <w:proofErr w:type="spellStart"/>
      <w:r w:rsidRPr="00E70C93">
        <w:rPr>
          <w:rFonts w:eastAsia="MS Mincho"/>
          <w:sz w:val="20"/>
          <w:szCs w:val="28"/>
          <w:lang w:val="en-US"/>
        </w:rPr>
        <w:t>Neighbourhood</w:t>
      </w:r>
      <w:proofErr w:type="spellEnd"/>
      <w:r w:rsidRPr="00E70C93">
        <w:rPr>
          <w:rFonts w:eastAsia="MS Mincho"/>
          <w:sz w:val="20"/>
          <w:szCs w:val="28"/>
          <w:lang w:val="en-US"/>
        </w:rPr>
        <w:t xml:space="preserve"> Centre</w:t>
      </w:r>
      <w:r w:rsidR="00B33DED" w:rsidRPr="00E70C93">
        <w:rPr>
          <w:rFonts w:eastAsia="MS Mincho"/>
          <w:sz w:val="20"/>
          <w:szCs w:val="28"/>
          <w:lang w:val="en-US"/>
        </w:rPr>
        <w:tab/>
        <w:t xml:space="preserve"> 07 </w:t>
      </w:r>
      <w:r w:rsidRPr="00E70C93">
        <w:rPr>
          <w:rFonts w:eastAsia="MS Mincho"/>
          <w:sz w:val="20"/>
          <w:szCs w:val="28"/>
          <w:lang w:val="en-US"/>
        </w:rPr>
        <w:t>4946 7850</w:t>
      </w:r>
    </w:p>
    <w:p w14:paraId="6DB65215" w14:textId="50BA312D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>Proserpine Community Centre</w:t>
      </w:r>
      <w:r w:rsidR="00B33DED" w:rsidRPr="00E70C93">
        <w:rPr>
          <w:rFonts w:eastAsia="MS Mincho"/>
          <w:sz w:val="20"/>
          <w:szCs w:val="28"/>
          <w:lang w:val="en-US"/>
        </w:rPr>
        <w:tab/>
        <w:t xml:space="preserve">07 </w:t>
      </w:r>
      <w:r w:rsidRPr="00E70C93">
        <w:rPr>
          <w:rFonts w:eastAsia="MS Mincho"/>
          <w:sz w:val="20"/>
          <w:szCs w:val="28"/>
          <w:lang w:val="en-US"/>
        </w:rPr>
        <w:t>4945 5915</w:t>
      </w:r>
    </w:p>
    <w:p w14:paraId="0677D6E2" w14:textId="6D160A3A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>Collinsville Community Associatio</w:t>
      </w:r>
      <w:r w:rsidR="00B33DED" w:rsidRPr="00E70C93">
        <w:rPr>
          <w:rFonts w:eastAsia="MS Mincho"/>
          <w:sz w:val="20"/>
          <w:szCs w:val="28"/>
          <w:lang w:val="en-US"/>
        </w:rPr>
        <w:t>n</w:t>
      </w:r>
      <w:r w:rsidR="00B33DED" w:rsidRPr="00E70C93">
        <w:rPr>
          <w:rFonts w:eastAsia="MS Mincho"/>
          <w:sz w:val="20"/>
          <w:szCs w:val="28"/>
          <w:lang w:val="en-US"/>
        </w:rPr>
        <w:tab/>
        <w:t xml:space="preserve">07 </w:t>
      </w:r>
      <w:r w:rsidRPr="00E70C93">
        <w:rPr>
          <w:rFonts w:eastAsia="MS Mincho"/>
          <w:sz w:val="20"/>
          <w:szCs w:val="28"/>
          <w:lang w:val="en-US"/>
        </w:rPr>
        <w:t>4785 5965</w:t>
      </w:r>
    </w:p>
    <w:p w14:paraId="1D691E44" w14:textId="1724632D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 xml:space="preserve">Family Support and Advisory Services </w:t>
      </w:r>
      <w:r w:rsidR="00192990">
        <w:rPr>
          <w:rFonts w:eastAsia="MS Mincho"/>
          <w:sz w:val="20"/>
          <w:szCs w:val="28"/>
          <w:lang w:val="en-US"/>
        </w:rPr>
        <w:br/>
      </w:r>
      <w:r w:rsidRPr="00E70C93">
        <w:rPr>
          <w:rFonts w:eastAsia="MS Mincho"/>
          <w:sz w:val="20"/>
          <w:szCs w:val="28"/>
          <w:lang w:val="en-US"/>
        </w:rPr>
        <w:t>Bowen Flexi Care</w:t>
      </w:r>
      <w:r w:rsidR="00B33DED" w:rsidRPr="00E70C93">
        <w:rPr>
          <w:rFonts w:eastAsia="MS Mincho"/>
          <w:sz w:val="20"/>
          <w:szCs w:val="28"/>
          <w:lang w:val="en-US"/>
        </w:rPr>
        <w:tab/>
        <w:t>07 4</w:t>
      </w:r>
      <w:r w:rsidRPr="00E70C93">
        <w:rPr>
          <w:rFonts w:eastAsia="MS Mincho"/>
          <w:sz w:val="20"/>
          <w:szCs w:val="28"/>
          <w:lang w:val="en-US"/>
        </w:rPr>
        <w:t>786 4755</w:t>
      </w:r>
    </w:p>
    <w:p w14:paraId="6087DAF6" w14:textId="6A91B673" w:rsidR="00B33DED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</w:rPr>
      </w:pPr>
      <w:r w:rsidRPr="00E70C93">
        <w:rPr>
          <w:rFonts w:eastAsia="MS Mincho"/>
          <w:sz w:val="20"/>
          <w:szCs w:val="28"/>
          <w:lang w:val="en-US"/>
        </w:rPr>
        <w:t>Headspace Proserpine</w:t>
      </w:r>
      <w:r w:rsidR="00B33DED" w:rsidRPr="00E70C93">
        <w:rPr>
          <w:rFonts w:eastAsia="MS Mincho"/>
          <w:sz w:val="20"/>
          <w:szCs w:val="28"/>
          <w:lang w:val="en-US"/>
        </w:rPr>
        <w:tab/>
        <w:t xml:space="preserve">07 </w:t>
      </w:r>
      <w:r w:rsidRPr="00E70C93">
        <w:rPr>
          <w:rFonts w:eastAsia="MS Mincho"/>
          <w:sz w:val="20"/>
          <w:szCs w:val="28"/>
          <w:lang w:val="en-US"/>
        </w:rPr>
        <w:t>4842 6760</w:t>
      </w:r>
    </w:p>
    <w:p w14:paraId="4DE3C877" w14:textId="043E35BA" w:rsidR="00852C6A" w:rsidRPr="00785979" w:rsidRDefault="00B62EA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Local 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 xml:space="preserve">ouncil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67CFAD4" w14:textId="3821E040" w:rsidR="00785979" w:rsidRPr="00E70C93" w:rsidRDefault="00B33DED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 xml:space="preserve">Isaac Regional </w:t>
      </w:r>
      <w:r w:rsidR="00785979" w:rsidRPr="00E70C93">
        <w:rPr>
          <w:rFonts w:eastAsia="MS Mincho"/>
          <w:sz w:val="20"/>
          <w:szCs w:val="28"/>
          <w:lang w:val="en-US"/>
        </w:rPr>
        <w:t>Council</w:t>
      </w:r>
      <w:r w:rsidR="00785979" w:rsidRPr="00E70C93">
        <w:rPr>
          <w:rFonts w:eastAsia="MS Mincho"/>
          <w:sz w:val="20"/>
          <w:szCs w:val="28"/>
          <w:lang w:val="en-US"/>
        </w:rPr>
        <w:tab/>
      </w:r>
      <w:r w:rsidRPr="00E70C93">
        <w:rPr>
          <w:rFonts w:eastAsia="MS Mincho"/>
          <w:sz w:val="20"/>
          <w:szCs w:val="28"/>
          <w:lang w:val="en-US"/>
        </w:rPr>
        <w:t>1300 133 773</w:t>
      </w:r>
    </w:p>
    <w:p w14:paraId="13AF7FB2" w14:textId="2E62F21B" w:rsidR="00785979" w:rsidRPr="00E70C93" w:rsidRDefault="00B33DED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 xml:space="preserve">Mackay Regional </w:t>
      </w:r>
      <w:r w:rsidR="00785979" w:rsidRPr="00E70C93">
        <w:rPr>
          <w:rFonts w:eastAsia="MS Mincho"/>
          <w:sz w:val="20"/>
          <w:szCs w:val="28"/>
          <w:lang w:val="en-US"/>
        </w:rPr>
        <w:t>Council</w:t>
      </w:r>
      <w:r w:rsidR="00785979" w:rsidRPr="00E70C93">
        <w:rPr>
          <w:rFonts w:eastAsia="MS Mincho"/>
          <w:sz w:val="20"/>
          <w:szCs w:val="28"/>
          <w:lang w:val="en-US"/>
        </w:rPr>
        <w:tab/>
      </w:r>
      <w:r w:rsidRPr="00E70C93">
        <w:rPr>
          <w:rFonts w:eastAsia="MS Mincho"/>
          <w:sz w:val="20"/>
          <w:szCs w:val="28"/>
          <w:lang w:val="en-US"/>
        </w:rPr>
        <w:t>1300 622 529</w:t>
      </w:r>
    </w:p>
    <w:p w14:paraId="404CAE9E" w14:textId="6F7B0581" w:rsidR="00785979" w:rsidRPr="00E70C93" w:rsidRDefault="00B33DED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</w:rPr>
      </w:pPr>
      <w:r w:rsidRPr="00E70C93">
        <w:rPr>
          <w:rFonts w:eastAsia="MS Mincho"/>
          <w:sz w:val="20"/>
          <w:szCs w:val="28"/>
          <w:lang w:val="en-US"/>
        </w:rPr>
        <w:t>Whitsundays Regional</w:t>
      </w:r>
      <w:r w:rsidR="00785979" w:rsidRPr="00E70C93">
        <w:rPr>
          <w:rFonts w:eastAsia="MS Mincho"/>
          <w:sz w:val="20"/>
          <w:szCs w:val="28"/>
          <w:lang w:val="en-US"/>
        </w:rPr>
        <w:t xml:space="preserve"> Council</w:t>
      </w:r>
      <w:r w:rsidR="00785979" w:rsidRPr="00E70C93">
        <w:rPr>
          <w:rFonts w:eastAsia="MS Mincho"/>
          <w:sz w:val="20"/>
          <w:szCs w:val="28"/>
          <w:lang w:val="en-US"/>
        </w:rPr>
        <w:tab/>
      </w:r>
      <w:r w:rsidRPr="00E70C93">
        <w:rPr>
          <w:rFonts w:eastAsia="MS Mincho"/>
          <w:sz w:val="20"/>
          <w:szCs w:val="28"/>
          <w:lang w:val="en-US"/>
        </w:rPr>
        <w:t>1300 972 753</w:t>
      </w:r>
    </w:p>
    <w:p w14:paraId="56469685" w14:textId="336EE4CF" w:rsidR="00852C6A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Other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325A5682" w14:textId="77777777" w:rsidR="00F24256" w:rsidRPr="00E70C93" w:rsidRDefault="00F24256" w:rsidP="00F24256">
      <w:pPr>
        <w:pStyle w:val="Heading2"/>
        <w:spacing w:after="120"/>
        <w:rPr>
          <w:rStyle w:val="Heading2Char"/>
          <w:rFonts w:cs="Noto Sans"/>
          <w:b/>
          <w:bCs/>
          <w:sz w:val="24"/>
          <w:szCs w:val="32"/>
        </w:rPr>
      </w:pPr>
      <w:r w:rsidRPr="00E70C93">
        <w:rPr>
          <w:rStyle w:val="Heading2Char"/>
          <w:rFonts w:cs="Noto Sans"/>
          <w:b/>
          <w:bCs/>
          <w:sz w:val="24"/>
          <w:szCs w:val="32"/>
        </w:rPr>
        <w:t>My useful contacts</w:t>
      </w:r>
    </w:p>
    <w:p w14:paraId="4EB594F0" w14:textId="77777777" w:rsidR="00F24256" w:rsidRDefault="00F24256" w:rsidP="00E70C9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28" w:lineRule="auto"/>
        <w:ind w:left="425" w:hanging="425"/>
        <w:rPr>
          <w:b/>
          <w:bCs/>
          <w:sz w:val="20"/>
          <w:szCs w:val="28"/>
        </w:rPr>
      </w:pPr>
      <w:r w:rsidRPr="000E00F0">
        <w:rPr>
          <w:b/>
          <w:bCs/>
          <w:sz w:val="20"/>
          <w:szCs w:val="28"/>
        </w:rPr>
        <w:tab/>
      </w:r>
    </w:p>
    <w:p w14:paraId="271FA19E" w14:textId="77777777" w:rsidR="00F24256" w:rsidRDefault="00F24256" w:rsidP="00E70C9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28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387E97E" w14:textId="77777777" w:rsidR="00F24256" w:rsidRDefault="00F24256" w:rsidP="00E70C9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28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0153801" w14:textId="121B1D8F" w:rsidR="00F24256" w:rsidRDefault="00F24256" w:rsidP="00E70C9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28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9123ECE" w14:textId="2BB43B35" w:rsidR="00F24256" w:rsidRDefault="00F24256" w:rsidP="00E70C9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28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C002067" w14:textId="7E56031E" w:rsidR="00F24256" w:rsidRDefault="00F24256" w:rsidP="00E70C9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28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BEBF196" w14:textId="77777777" w:rsidR="00F24256" w:rsidRDefault="00F24256" w:rsidP="00E70C9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28" w:lineRule="auto"/>
        <w:ind w:left="425" w:hanging="425"/>
        <w:rPr>
          <w:b/>
          <w:bCs/>
          <w:sz w:val="20"/>
          <w:szCs w:val="28"/>
        </w:rPr>
      </w:pPr>
      <w:r w:rsidRPr="000E00F0">
        <w:rPr>
          <w:b/>
          <w:bCs/>
          <w:sz w:val="20"/>
          <w:szCs w:val="28"/>
        </w:rPr>
        <w:tab/>
      </w:r>
    </w:p>
    <w:p w14:paraId="791CE60F" w14:textId="3A7CFA73" w:rsidR="00F24256" w:rsidRDefault="00F24256" w:rsidP="00E70C9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28" w:lineRule="auto"/>
        <w:ind w:left="425" w:hanging="425"/>
        <w:rPr>
          <w:b/>
          <w:bCs/>
          <w:sz w:val="20"/>
          <w:szCs w:val="28"/>
        </w:rPr>
      </w:pPr>
      <w:r w:rsidRPr="000E00F0">
        <w:rPr>
          <w:b/>
          <w:bCs/>
          <w:sz w:val="20"/>
          <w:szCs w:val="28"/>
        </w:rPr>
        <w:tab/>
      </w:r>
    </w:p>
    <w:p w14:paraId="6189DEE8" w14:textId="77777777" w:rsidR="00415442" w:rsidRDefault="00415442" w:rsidP="00415442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28" w:lineRule="auto"/>
        <w:ind w:left="425" w:hanging="425"/>
        <w:rPr>
          <w:b/>
          <w:bCs/>
          <w:sz w:val="20"/>
          <w:szCs w:val="28"/>
        </w:rPr>
      </w:pPr>
      <w:r w:rsidRPr="000E00F0">
        <w:rPr>
          <w:b/>
          <w:bCs/>
          <w:sz w:val="20"/>
          <w:szCs w:val="28"/>
        </w:rPr>
        <w:tab/>
      </w:r>
    </w:p>
    <w:p w14:paraId="63CB094D" w14:textId="421FBC65" w:rsidR="00415442" w:rsidRDefault="00415442" w:rsidP="00415442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28" w:lineRule="auto"/>
        <w:ind w:left="425" w:hanging="425"/>
        <w:rPr>
          <w:b/>
          <w:bCs/>
          <w:sz w:val="20"/>
          <w:szCs w:val="28"/>
        </w:rPr>
      </w:pPr>
      <w:r w:rsidRPr="000E00F0">
        <w:rPr>
          <w:b/>
          <w:bCs/>
          <w:sz w:val="20"/>
          <w:szCs w:val="28"/>
        </w:rPr>
        <w:tab/>
      </w:r>
    </w:p>
    <w:p w14:paraId="2A6B2DAF" w14:textId="3F5BD00E" w:rsidR="00852C6A" w:rsidRPr="005B2214" w:rsidRDefault="00415442" w:rsidP="005B2214">
      <w:pPr>
        <w:tabs>
          <w:tab w:val="right" w:leader="underscore" w:pos="4962"/>
        </w:tabs>
        <w:spacing w:line="228" w:lineRule="auto"/>
        <w:rPr>
          <w:rStyle w:val="Heading2Char"/>
          <w:rFonts w:cs="Noto Sans"/>
          <w:b/>
          <w:bCs/>
          <w:sz w:val="24"/>
          <w:szCs w:val="32"/>
        </w:rPr>
      </w:pPr>
      <w:r>
        <w:rPr>
          <w:b/>
          <w:bCs/>
          <w:sz w:val="20"/>
          <w:szCs w:val="28"/>
        </w:rPr>
        <w:br w:type="column"/>
      </w:r>
      <w:r w:rsidR="00852C6A" w:rsidRPr="005B2214">
        <w:rPr>
          <w:rStyle w:val="Heading2Char"/>
          <w:rFonts w:cs="Noto Sans"/>
          <w:b/>
          <w:bCs/>
          <w:sz w:val="24"/>
          <w:szCs w:val="32"/>
        </w:rPr>
        <w:t>Useful links</w:t>
      </w:r>
    </w:p>
    <w:p w14:paraId="4EB1DB99" w14:textId="77777777" w:rsidR="00FE2678" w:rsidRPr="006E65F7" w:rsidRDefault="00FE2678" w:rsidP="00FE2678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12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4F935395" w14:textId="77777777" w:rsidR="00192990" w:rsidRPr="006E65F7" w:rsidRDefault="00192990" w:rsidP="00192990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3" w:history="1">
        <w:r w:rsidRPr="007E7DD5">
          <w:rPr>
            <w:rStyle w:val="Hyperlink"/>
            <w:sz w:val="20"/>
            <w:szCs w:val="20"/>
          </w:rPr>
          <w:t>www.qld.gov.au/disasterhelp</w:t>
        </w:r>
      </w:hyperlink>
    </w:p>
    <w:p w14:paraId="61FA5AA9" w14:textId="77777777" w:rsidR="00192990" w:rsidRPr="00E441D6" w:rsidRDefault="00192990" w:rsidP="00192990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5C74F5EF" w14:textId="77777777" w:rsidR="00192990" w:rsidRDefault="00192990" w:rsidP="00192990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>
        <w:rPr>
          <w:sz w:val="20"/>
          <w:szCs w:val="20"/>
        </w:rPr>
        <w:t xml:space="preserve">: </w:t>
      </w:r>
      <w:hyperlink r:id="rId14" w:history="1">
        <w:r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0E0BCB49" w14:textId="67F93BD4" w:rsidR="00192990" w:rsidRPr="003C5FBC" w:rsidRDefault="00192990" w:rsidP="00192990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>
        <w:rPr>
          <w:sz w:val="20"/>
          <w:szCs w:val="20"/>
        </w:rPr>
        <w:t xml:space="preserve">: </w:t>
      </w:r>
      <w:hyperlink r:id="rId15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758273DA" w14:textId="4735599C" w:rsidR="00192990" w:rsidRPr="00871B6E" w:rsidRDefault="00192990" w:rsidP="00192990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>
        <w:rPr>
          <w:sz w:val="20"/>
          <w:szCs w:val="20"/>
        </w:rPr>
        <w:t xml:space="preserve">: </w:t>
      </w:r>
      <w:hyperlink r:id="rId16" w:history="1">
        <w:r w:rsidRPr="007E7DD5">
          <w:rPr>
            <w:rStyle w:val="Hyperlink"/>
            <w:sz w:val="20"/>
            <w:szCs w:val="20"/>
          </w:rPr>
          <w:t>www.qld.gov.au/emergency/community/support-group</w:t>
        </w:r>
      </w:hyperlink>
    </w:p>
    <w:p w14:paraId="1F6E9B91" w14:textId="108963AA" w:rsidR="00192990" w:rsidRDefault="00192990" w:rsidP="00192990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17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103F8A2B" w14:textId="51F90EFB" w:rsidR="005B2214" w:rsidRPr="00FE2678" w:rsidRDefault="00192990" w:rsidP="00192990">
      <w:pPr>
        <w:spacing w:after="80" w:line="240" w:lineRule="auto"/>
        <w:rPr>
          <w:sz w:val="20"/>
          <w:szCs w:val="28"/>
        </w:rPr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18" w:history="1">
        <w:r w:rsidR="00FE2678" w:rsidRPr="00FE2678">
          <w:rPr>
            <w:rStyle w:val="Hyperlink"/>
            <w:sz w:val="20"/>
            <w:szCs w:val="28"/>
          </w:rPr>
          <w:t>https://closures.qld.edu.au/</w:t>
        </w:r>
      </w:hyperlink>
      <w:r w:rsidR="00FE2678" w:rsidRPr="00FE2678">
        <w:rPr>
          <w:sz w:val="20"/>
          <w:szCs w:val="28"/>
        </w:rPr>
        <w:t xml:space="preserve"> </w:t>
      </w:r>
    </w:p>
    <w:p w14:paraId="092D17D8" w14:textId="044D296C" w:rsidR="00F24256" w:rsidRDefault="00192990" w:rsidP="00192990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19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p w14:paraId="71A1EDF0" w14:textId="1F3AC89D" w:rsidR="002F7B13" w:rsidRPr="00415442" w:rsidRDefault="00415442" w:rsidP="00415442">
      <w:pPr>
        <w:spacing w:line="240" w:lineRule="auto"/>
        <w:rPr>
          <w:sz w:val="24"/>
        </w:rPr>
      </w:pPr>
      <w:r>
        <w:rPr>
          <w:rFonts w:cs="Noto Sans"/>
          <w:bCs/>
          <w:noProof/>
          <w:sz w:val="24"/>
          <w:szCs w:val="32"/>
          <w:lang w:val="en-US"/>
        </w:rPr>
        <w:drawing>
          <wp:anchor distT="0" distB="0" distL="114300" distR="114300" simplePos="0" relativeHeight="251661312" behindDoc="1" locked="0" layoutInCell="1" allowOverlap="1" wp14:anchorId="064539B6" wp14:editId="1CA27EB8">
            <wp:simplePos x="0" y="0"/>
            <wp:positionH relativeFrom="margin">
              <wp:posOffset>3365500</wp:posOffset>
            </wp:positionH>
            <wp:positionV relativeFrom="paragraph">
              <wp:posOffset>123190</wp:posOffset>
            </wp:positionV>
            <wp:extent cx="773430" cy="773430"/>
            <wp:effectExtent l="0" t="0" r="0" b="0"/>
            <wp:wrapTight wrapText="bothSides">
              <wp:wrapPolygon edited="0">
                <wp:start x="8512" y="532"/>
                <wp:lineTo x="5320" y="2128"/>
                <wp:lineTo x="532" y="7448"/>
                <wp:lineTo x="532" y="11704"/>
                <wp:lineTo x="4256" y="18621"/>
                <wp:lineTo x="8512" y="20749"/>
                <wp:lineTo x="12768" y="20749"/>
                <wp:lineTo x="17025" y="18621"/>
                <wp:lineTo x="20749" y="11704"/>
                <wp:lineTo x="20749" y="7980"/>
                <wp:lineTo x="15429" y="2128"/>
                <wp:lineTo x="12768" y="532"/>
                <wp:lineTo x="8512" y="532"/>
              </wp:wrapPolygon>
            </wp:wrapTight>
            <wp:docPr id="1566631419" name="Picture 1" descr="facebook logo (circle)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631419" name="Picture 1" descr="facebook logo (circle)">
                      <a:hlinkClick r:id="rId20"/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8FE33" w14:textId="56B5952F" w:rsidR="008A7AFC" w:rsidRPr="00E441D6" w:rsidRDefault="00192990" w:rsidP="00415442">
      <w:pPr>
        <w:spacing w:line="240" w:lineRule="auto"/>
      </w:pPr>
      <w:r>
        <w:rPr>
          <w:rStyle w:val="Heading2Char"/>
          <w:sz w:val="24"/>
        </w:rPr>
        <w:t xml:space="preserve">Follow Community Recovery on Facebook </w:t>
      </w:r>
      <w:hyperlink r:id="rId22" w:history="1">
        <w:r w:rsidRPr="00D2483E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sectPr w:rsidR="008A7AFC" w:rsidRPr="00E441D6" w:rsidSect="00B505A9">
      <w:headerReference w:type="default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3BE0330C" w:rsidR="007C0684" w:rsidRDefault="007C0684" w:rsidP="00203152">
    <w:pPr>
      <w:spacing w:after="240" w:line="240" w:lineRule="auto"/>
      <w:rPr>
        <w:rStyle w:val="Heading2Char"/>
        <w:b/>
        <w:bCs/>
        <w:i/>
        <w:iCs/>
        <w:sz w:val="16"/>
      </w:rPr>
    </w:pPr>
    <w:r>
      <w:rPr>
        <w:rStyle w:val="Heading2Char"/>
        <w:i/>
        <w:iCs/>
        <w:sz w:val="16"/>
      </w:rPr>
      <w:t>Last</w:t>
    </w:r>
    <w:r w:rsidRPr="007E0DFF">
      <w:rPr>
        <w:rStyle w:val="Heading2Char"/>
        <w:i/>
        <w:iCs/>
        <w:sz w:val="16"/>
      </w:rPr>
      <w:t xml:space="preserve"> updated: </w:t>
    </w:r>
    <w:r w:rsidR="00A62C61">
      <w:rPr>
        <w:rStyle w:val="Heading2Char"/>
        <w:i/>
        <w:iCs/>
        <w:sz w:val="16"/>
      </w:rPr>
      <w:t>March</w:t>
    </w:r>
    <w:r w:rsidR="00AB57E3">
      <w:rPr>
        <w:rStyle w:val="Heading2Char"/>
        <w:i/>
        <w:iCs/>
        <w:sz w:val="16"/>
      </w:rPr>
      <w:t xml:space="preserve"> 2026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5FA032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85FB31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2D02A468" w:rsidR="002C749D" w:rsidRPr="00852C6A" w:rsidRDefault="002C749D" w:rsidP="000948EB">
    <w:pPr>
      <w:pStyle w:val="Header"/>
      <w:jc w:val="center"/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F9403D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75063A">
      <w:rPr>
        <w:rStyle w:val="Heading1Char"/>
      </w:rPr>
      <w:t>Central</w:t>
    </w:r>
    <w:r w:rsidR="00852C6A" w:rsidRPr="00203152">
      <w:rPr>
        <w:rStyle w:val="Heading1Char"/>
      </w:rPr>
      <w:t xml:space="preserve"> Queensland – </w:t>
    </w:r>
    <w:r w:rsidR="0075063A">
      <w:rPr>
        <w:rStyle w:val="Heading1Char"/>
      </w:rPr>
      <w:t>Mackay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2FC361C1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D4C192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75063A">
      <w:rPr>
        <w:rStyle w:val="Heading1Char"/>
      </w:rPr>
      <w:t>Central</w:t>
    </w:r>
    <w:r w:rsidRPr="008D6B16">
      <w:rPr>
        <w:rStyle w:val="Heading1Char"/>
      </w:rPr>
      <w:t xml:space="preserve"> Queensland – </w:t>
    </w:r>
    <w:r w:rsidR="0075063A">
      <w:rPr>
        <w:rStyle w:val="Heading1Char"/>
      </w:rPr>
      <w:t>Mackay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6FC"/>
    <w:rsid w:val="00043B13"/>
    <w:rsid w:val="0005471A"/>
    <w:rsid w:val="00055438"/>
    <w:rsid w:val="00066E58"/>
    <w:rsid w:val="000948EB"/>
    <w:rsid w:val="000B2E2D"/>
    <w:rsid w:val="000B61AC"/>
    <w:rsid w:val="000C2316"/>
    <w:rsid w:val="000D35B1"/>
    <w:rsid w:val="000E1223"/>
    <w:rsid w:val="000E239A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35ADE"/>
    <w:rsid w:val="0014521E"/>
    <w:rsid w:val="00145B31"/>
    <w:rsid w:val="00190C24"/>
    <w:rsid w:val="00191EAD"/>
    <w:rsid w:val="00192990"/>
    <w:rsid w:val="001C43F0"/>
    <w:rsid w:val="001E510E"/>
    <w:rsid w:val="001F2B12"/>
    <w:rsid w:val="001F3A36"/>
    <w:rsid w:val="001F6CE6"/>
    <w:rsid w:val="00203152"/>
    <w:rsid w:val="00227C27"/>
    <w:rsid w:val="002371F7"/>
    <w:rsid w:val="0024520B"/>
    <w:rsid w:val="002706E8"/>
    <w:rsid w:val="00273E87"/>
    <w:rsid w:val="002B15E5"/>
    <w:rsid w:val="002B5219"/>
    <w:rsid w:val="002B7607"/>
    <w:rsid w:val="002C749D"/>
    <w:rsid w:val="002E3E34"/>
    <w:rsid w:val="002F78A2"/>
    <w:rsid w:val="002F7B13"/>
    <w:rsid w:val="00320670"/>
    <w:rsid w:val="00322857"/>
    <w:rsid w:val="00337EAA"/>
    <w:rsid w:val="00355E78"/>
    <w:rsid w:val="003732B9"/>
    <w:rsid w:val="00376684"/>
    <w:rsid w:val="0038096F"/>
    <w:rsid w:val="00385A56"/>
    <w:rsid w:val="00391F39"/>
    <w:rsid w:val="00396D5E"/>
    <w:rsid w:val="003975D2"/>
    <w:rsid w:val="003C33FE"/>
    <w:rsid w:val="003D33F7"/>
    <w:rsid w:val="003D540F"/>
    <w:rsid w:val="003E5C52"/>
    <w:rsid w:val="003F643A"/>
    <w:rsid w:val="00402CFC"/>
    <w:rsid w:val="00403EF1"/>
    <w:rsid w:val="00404BCA"/>
    <w:rsid w:val="00404C21"/>
    <w:rsid w:val="00415442"/>
    <w:rsid w:val="00416A49"/>
    <w:rsid w:val="00425336"/>
    <w:rsid w:val="00442FE1"/>
    <w:rsid w:val="004468D2"/>
    <w:rsid w:val="004562DA"/>
    <w:rsid w:val="00476A07"/>
    <w:rsid w:val="004A114E"/>
    <w:rsid w:val="004A5E19"/>
    <w:rsid w:val="004B0EA0"/>
    <w:rsid w:val="004B1132"/>
    <w:rsid w:val="004E5A25"/>
    <w:rsid w:val="004E62A1"/>
    <w:rsid w:val="005024F7"/>
    <w:rsid w:val="005033BA"/>
    <w:rsid w:val="00526112"/>
    <w:rsid w:val="00540992"/>
    <w:rsid w:val="00543A32"/>
    <w:rsid w:val="00555585"/>
    <w:rsid w:val="0055582F"/>
    <w:rsid w:val="00555C3B"/>
    <w:rsid w:val="005636CC"/>
    <w:rsid w:val="00575993"/>
    <w:rsid w:val="005A28EB"/>
    <w:rsid w:val="005B0EC5"/>
    <w:rsid w:val="005B2214"/>
    <w:rsid w:val="005B79A8"/>
    <w:rsid w:val="005C68D9"/>
    <w:rsid w:val="005C6AED"/>
    <w:rsid w:val="005F4331"/>
    <w:rsid w:val="0062040F"/>
    <w:rsid w:val="006239A5"/>
    <w:rsid w:val="00632290"/>
    <w:rsid w:val="00636B71"/>
    <w:rsid w:val="006420CC"/>
    <w:rsid w:val="00646AE8"/>
    <w:rsid w:val="00651BE6"/>
    <w:rsid w:val="00672747"/>
    <w:rsid w:val="006C2F75"/>
    <w:rsid w:val="006C3D8E"/>
    <w:rsid w:val="006F0011"/>
    <w:rsid w:val="00705446"/>
    <w:rsid w:val="00716FAE"/>
    <w:rsid w:val="007274E7"/>
    <w:rsid w:val="0075063A"/>
    <w:rsid w:val="007657FD"/>
    <w:rsid w:val="00785979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2727E"/>
    <w:rsid w:val="0083235D"/>
    <w:rsid w:val="00834179"/>
    <w:rsid w:val="0084602D"/>
    <w:rsid w:val="00852BD5"/>
    <w:rsid w:val="00852C6A"/>
    <w:rsid w:val="00864110"/>
    <w:rsid w:val="008641E2"/>
    <w:rsid w:val="0088002B"/>
    <w:rsid w:val="00882017"/>
    <w:rsid w:val="00887A49"/>
    <w:rsid w:val="008A3776"/>
    <w:rsid w:val="008A4FA7"/>
    <w:rsid w:val="008A7AFC"/>
    <w:rsid w:val="008D7851"/>
    <w:rsid w:val="00907963"/>
    <w:rsid w:val="009222D8"/>
    <w:rsid w:val="00931647"/>
    <w:rsid w:val="00936613"/>
    <w:rsid w:val="009522A4"/>
    <w:rsid w:val="00953045"/>
    <w:rsid w:val="00956995"/>
    <w:rsid w:val="0096078C"/>
    <w:rsid w:val="0096595E"/>
    <w:rsid w:val="009659AB"/>
    <w:rsid w:val="0097414B"/>
    <w:rsid w:val="009A5056"/>
    <w:rsid w:val="009A7275"/>
    <w:rsid w:val="009B7893"/>
    <w:rsid w:val="009E5EE5"/>
    <w:rsid w:val="009F02B3"/>
    <w:rsid w:val="009F2133"/>
    <w:rsid w:val="00A25FB3"/>
    <w:rsid w:val="00A36618"/>
    <w:rsid w:val="00A37A8D"/>
    <w:rsid w:val="00A40883"/>
    <w:rsid w:val="00A450DA"/>
    <w:rsid w:val="00A47F67"/>
    <w:rsid w:val="00A62C61"/>
    <w:rsid w:val="00A65710"/>
    <w:rsid w:val="00A862BA"/>
    <w:rsid w:val="00A86680"/>
    <w:rsid w:val="00A93E8B"/>
    <w:rsid w:val="00AA16D2"/>
    <w:rsid w:val="00AB0A25"/>
    <w:rsid w:val="00AB57E3"/>
    <w:rsid w:val="00AB7721"/>
    <w:rsid w:val="00AC555D"/>
    <w:rsid w:val="00AD2501"/>
    <w:rsid w:val="00AD5F26"/>
    <w:rsid w:val="00AE022D"/>
    <w:rsid w:val="00AE3541"/>
    <w:rsid w:val="00AF7DD9"/>
    <w:rsid w:val="00B04635"/>
    <w:rsid w:val="00B30EA8"/>
    <w:rsid w:val="00B33337"/>
    <w:rsid w:val="00B33DED"/>
    <w:rsid w:val="00B505A9"/>
    <w:rsid w:val="00B613E4"/>
    <w:rsid w:val="00B62EAA"/>
    <w:rsid w:val="00B70170"/>
    <w:rsid w:val="00B7627E"/>
    <w:rsid w:val="00B8699D"/>
    <w:rsid w:val="00B9771E"/>
    <w:rsid w:val="00BA4D65"/>
    <w:rsid w:val="00BC4AA9"/>
    <w:rsid w:val="00BC6556"/>
    <w:rsid w:val="00BD094A"/>
    <w:rsid w:val="00BD0F68"/>
    <w:rsid w:val="00BD2974"/>
    <w:rsid w:val="00BE3B26"/>
    <w:rsid w:val="00C07E26"/>
    <w:rsid w:val="00C24300"/>
    <w:rsid w:val="00C31759"/>
    <w:rsid w:val="00C33A93"/>
    <w:rsid w:val="00C34A9A"/>
    <w:rsid w:val="00C51A70"/>
    <w:rsid w:val="00C51D08"/>
    <w:rsid w:val="00C613A5"/>
    <w:rsid w:val="00CA66DC"/>
    <w:rsid w:val="00CB07AD"/>
    <w:rsid w:val="00CB609F"/>
    <w:rsid w:val="00CC7632"/>
    <w:rsid w:val="00CD57A1"/>
    <w:rsid w:val="00CD793C"/>
    <w:rsid w:val="00D01CD2"/>
    <w:rsid w:val="00D07AB6"/>
    <w:rsid w:val="00D132FF"/>
    <w:rsid w:val="00D13431"/>
    <w:rsid w:val="00D23470"/>
    <w:rsid w:val="00D2483E"/>
    <w:rsid w:val="00D75050"/>
    <w:rsid w:val="00D842DF"/>
    <w:rsid w:val="00D909A1"/>
    <w:rsid w:val="00D92D83"/>
    <w:rsid w:val="00D94442"/>
    <w:rsid w:val="00DC5E03"/>
    <w:rsid w:val="00DD252B"/>
    <w:rsid w:val="00DD5973"/>
    <w:rsid w:val="00DE1E49"/>
    <w:rsid w:val="00DE3200"/>
    <w:rsid w:val="00DE3D68"/>
    <w:rsid w:val="00DF2836"/>
    <w:rsid w:val="00E3336E"/>
    <w:rsid w:val="00E34ED9"/>
    <w:rsid w:val="00E42000"/>
    <w:rsid w:val="00E441D6"/>
    <w:rsid w:val="00E47FB8"/>
    <w:rsid w:val="00E70C93"/>
    <w:rsid w:val="00E82C74"/>
    <w:rsid w:val="00E872C5"/>
    <w:rsid w:val="00E95E57"/>
    <w:rsid w:val="00EA2EFC"/>
    <w:rsid w:val="00EF474F"/>
    <w:rsid w:val="00EF4AC5"/>
    <w:rsid w:val="00F16981"/>
    <w:rsid w:val="00F24256"/>
    <w:rsid w:val="00F36481"/>
    <w:rsid w:val="00F367B3"/>
    <w:rsid w:val="00F37CA9"/>
    <w:rsid w:val="00F37DE4"/>
    <w:rsid w:val="00F43573"/>
    <w:rsid w:val="00F447A2"/>
    <w:rsid w:val="00FA47EF"/>
    <w:rsid w:val="00FA486A"/>
    <w:rsid w:val="00FD44A1"/>
    <w:rsid w:val="00FE1554"/>
    <w:rsid w:val="00FE2678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85979"/>
    <w:pPr>
      <w:spacing w:after="0" w:line="240" w:lineRule="auto"/>
      <w:outlineLvl w:val="1"/>
    </w:pPr>
    <w:rPr>
      <w:rFonts w:cs="Arial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B57E3"/>
    <w:pPr>
      <w:spacing w:after="0" w:line="240" w:lineRule="auto"/>
      <w:outlineLvl w:val="2"/>
    </w:pPr>
    <w:rPr>
      <w:rFonts w:cs="Arial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85979"/>
    <w:rPr>
      <w:rFonts w:ascii="Noto Sans" w:eastAsiaTheme="minorEastAsia" w:hAnsi="Noto Sans" w:cs="Arial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B57E3"/>
    <w:rPr>
      <w:rFonts w:ascii="Noto Sans" w:eastAsiaTheme="minorEastAsia" w:hAnsi="Noto Sans" w:cs="Arial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ld.gov.au/disasterhelp" TargetMode="External"/><Relationship Id="rId18" Type="http://schemas.openxmlformats.org/officeDocument/2006/relationships/hyperlink" Target="https://closures.qld.edu.au/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ettings" Target="settings.xml"/><Relationship Id="rId12" Type="http://schemas.openxmlformats.org/officeDocument/2006/relationships/hyperlink" Target="https://www.disaster.qld.gov.au/" TargetMode="External"/><Relationship Id="rId17" Type="http://schemas.openxmlformats.org/officeDocument/2006/relationships/hyperlink" Target="https://www.servicesaustralia.gov.au/natural-disaster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ld.gov.au/emergency/community/support-group" TargetMode="External"/><Relationship Id="rId20" Type="http://schemas.openxmlformats.org/officeDocument/2006/relationships/hyperlink" Target="https://www.facebook.com/RecoveryQL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qld.gov.au/community/disasters-emergencies/family-relationships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givit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ld.gov.au/community/disasters-emergencies/managing-stress" TargetMode="External"/><Relationship Id="rId22" Type="http://schemas.openxmlformats.org/officeDocument/2006/relationships/hyperlink" Target="https://www.facebook.com/RecoveryQLD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70" ma:contentTypeDescription="Create a new document." ma:contentTypeScope="" ma:versionID="0f187595bddb869509267be1a7293292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dab9f88db04a6b19be23eff6bf27456b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  <xsd:element ref="ns1:doc_x0020_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_x0020_tag" ma:index="43" nillable="true" ma:displayName="doc tag" ma:internalName="doc_x0020_ta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  <doc_x0020_tag xmlns="53207f47-21e7-4686-8599-1a45d47a15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7FCCE38-C7AF-438D-89DB-10CDC226B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255E8B-6177-423A-8434-C94A74EEE5E8}">
  <ds:schemaRefs>
    <ds:schemaRef ds:uri="9ce6e960-2cfa-4bfe-b42c-d6f81dd89617"/>
    <ds:schemaRef ds:uri="http://schemas.microsoft.com/office/infopath/2007/PartnerControls"/>
    <ds:schemaRef ds:uri="53207f47-21e7-4686-8599-1a45d47a154d"/>
    <ds:schemaRef ds:uri="http://schemas.microsoft.com/sharepoint/v3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/field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Central Queensland - Mackay</vt:lpstr>
    </vt:vector>
  </TitlesOfParts>
  <Company>Community Recovery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Central Queensland - Mackay</dc:title>
  <dc:subject>Community Recovery resources</dc:subject>
  <dc:creator>Queensland Government</dc:creator>
  <cp:keywords>disaster contacts in your area; Mackay; central Qld; local services guide; emergency contact information; disaster help; disaster recovery; useful links; during and after a disaster event</cp:keywords>
  <dc:description/>
  <cp:lastModifiedBy>Trish Wilkin</cp:lastModifiedBy>
  <cp:revision>7</cp:revision>
  <cp:lastPrinted>2026-03-18T22:45:00Z</cp:lastPrinted>
  <dcterms:created xsi:type="dcterms:W3CDTF">2026-02-26T04:04:00Z</dcterms:created>
  <dcterms:modified xsi:type="dcterms:W3CDTF">2026-03-20T04:21:00Z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